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C671CE" w:rsidRDefault="00C671CE" w:rsidP="00C671CE">
      <w:pPr>
        <w:pStyle w:val="Vahedeta"/>
        <w:jc w:val="center"/>
        <w:rPr>
          <w:b/>
          <w:sz w:val="28"/>
          <w:szCs w:val="28"/>
        </w:rPr>
      </w:pPr>
    </w:p>
    <w:p w:rsidR="00C671CE" w:rsidRDefault="00C671CE" w:rsidP="00C671CE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23. mai 2013 nr </w:t>
      </w:r>
      <w:r>
        <w:rPr>
          <w:b/>
        </w:rPr>
        <w:t>39</w:t>
      </w:r>
    </w:p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</w:pPr>
    </w:p>
    <w:p w:rsidR="00C671CE" w:rsidRDefault="00C671CE" w:rsidP="00C671CE">
      <w:pPr>
        <w:pStyle w:val="Vahedeta"/>
        <w:jc w:val="both"/>
      </w:pPr>
      <w:r>
        <w:t xml:space="preserve">Algus kell 14.00, lõpp kell </w:t>
      </w:r>
      <w:r w:rsidR="005F2E1C">
        <w:t>14</w:t>
      </w:r>
      <w:r>
        <w:t>.</w:t>
      </w:r>
      <w:r w:rsidR="005F2E1C">
        <w:t>21</w:t>
      </w:r>
    </w:p>
    <w:p w:rsidR="00C671CE" w:rsidRDefault="00C671CE" w:rsidP="00C671CE">
      <w:pPr>
        <w:pStyle w:val="Vahedeta"/>
        <w:jc w:val="both"/>
      </w:pPr>
    </w:p>
    <w:p w:rsidR="00C671CE" w:rsidRDefault="00C671CE" w:rsidP="00C671CE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C671CE" w:rsidRDefault="00C671CE" w:rsidP="00C671CE">
      <w:pPr>
        <w:pStyle w:val="Vahedeta"/>
        <w:jc w:val="both"/>
      </w:pPr>
    </w:p>
    <w:p w:rsidR="00C671CE" w:rsidRDefault="00C671CE" w:rsidP="00C671CE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0E70CF" w:rsidRDefault="000E70CF" w:rsidP="00C671CE">
      <w:pPr>
        <w:pStyle w:val="Vahedeta"/>
        <w:ind w:left="2832" w:hanging="2832"/>
        <w:jc w:val="both"/>
      </w:pPr>
    </w:p>
    <w:p w:rsidR="00C671CE" w:rsidRDefault="00C671CE" w:rsidP="00C671CE">
      <w:pPr>
        <w:pStyle w:val="Vahedeta"/>
        <w:ind w:left="2832" w:hanging="2832"/>
        <w:jc w:val="both"/>
      </w:pPr>
      <w:r>
        <w:t>Osalesid juhatuse liikmed</w:t>
      </w:r>
      <w:r>
        <w:tab/>
        <w:t xml:space="preserve">Kalju </w:t>
      </w:r>
      <w:proofErr w:type="spellStart"/>
      <w:r>
        <w:t>Aigro</w:t>
      </w:r>
      <w:proofErr w:type="spellEnd"/>
      <w:r>
        <w:t xml:space="preserve">, </w:t>
      </w:r>
      <w:r w:rsidR="000E70CF" w:rsidRPr="000B5B48">
        <w:rPr>
          <w:color w:val="000000" w:themeColor="text1"/>
        </w:rPr>
        <w:t xml:space="preserve">Toivo Hein, </w:t>
      </w:r>
      <w:r>
        <w:t xml:space="preserve">Jaanus Karilaid, </w:t>
      </w:r>
      <w:r w:rsidRPr="000B5B48">
        <w:rPr>
          <w:color w:val="000000" w:themeColor="text1"/>
        </w:rPr>
        <w:t xml:space="preserve">Natalia </w:t>
      </w:r>
      <w:proofErr w:type="spellStart"/>
      <w:r w:rsidRPr="000B5B48">
        <w:rPr>
          <w:color w:val="000000" w:themeColor="text1"/>
        </w:rPr>
        <w:t>Koropets</w:t>
      </w:r>
      <w:proofErr w:type="spellEnd"/>
      <w:r w:rsidRPr="000B5B48">
        <w:rPr>
          <w:color w:val="000000" w:themeColor="text1"/>
        </w:rPr>
        <w:t xml:space="preserve">, Alo </w:t>
      </w:r>
      <w:proofErr w:type="spellStart"/>
      <w:r w:rsidRPr="000B5B48">
        <w:rPr>
          <w:color w:val="000000" w:themeColor="text1"/>
        </w:rPr>
        <w:t>Lõps</w:t>
      </w:r>
      <w:proofErr w:type="spellEnd"/>
      <w:r w:rsidRPr="000B5B48">
        <w:rPr>
          <w:color w:val="000000" w:themeColor="text1"/>
        </w:rPr>
        <w:t xml:space="preserve">, </w:t>
      </w:r>
      <w:r w:rsidR="005F2E1C">
        <w:t>Siim Saareväli</w:t>
      </w:r>
      <w:r w:rsidR="005F2E1C">
        <w:t xml:space="preserve"> </w:t>
      </w:r>
      <w:r>
        <w:t>Helle Saarsoo, Mati Seppi</w:t>
      </w:r>
    </w:p>
    <w:p w:rsidR="00C671CE" w:rsidRPr="000B5B48" w:rsidRDefault="00C671CE" w:rsidP="00C671CE">
      <w:pPr>
        <w:pStyle w:val="Vahedeta"/>
        <w:ind w:left="2832" w:hanging="2832"/>
        <w:jc w:val="both"/>
        <w:rPr>
          <w:color w:val="000000" w:themeColor="text1"/>
        </w:rPr>
      </w:pPr>
      <w:r>
        <w:rPr>
          <w:color w:val="000000" w:themeColor="text1"/>
        </w:rPr>
        <w:t>Puudus</w:t>
      </w:r>
      <w:r w:rsidRPr="000B5B48">
        <w:rPr>
          <w:color w:val="000000" w:themeColor="text1"/>
        </w:rPr>
        <w:tab/>
      </w:r>
      <w:r w:rsidR="005F2E1C">
        <w:t xml:space="preserve">Ingrid </w:t>
      </w:r>
      <w:proofErr w:type="spellStart"/>
      <w:r w:rsidR="005F2E1C">
        <w:t>Danilov</w:t>
      </w:r>
      <w:proofErr w:type="spellEnd"/>
      <w:r w:rsidR="005F2E1C">
        <w:t xml:space="preserve">, </w:t>
      </w:r>
      <w:r w:rsidRPr="000B5B48">
        <w:rPr>
          <w:color w:val="000000" w:themeColor="text1"/>
        </w:rPr>
        <w:t>Märt Maiste</w:t>
      </w:r>
    </w:p>
    <w:p w:rsidR="000E70CF" w:rsidRDefault="000E70CF" w:rsidP="00C671CE">
      <w:pPr>
        <w:pStyle w:val="Vahedeta"/>
        <w:ind w:left="2832" w:hanging="2832"/>
        <w:jc w:val="both"/>
        <w:rPr>
          <w:color w:val="000000" w:themeColor="text1"/>
        </w:rPr>
      </w:pPr>
    </w:p>
    <w:p w:rsidR="00C671CE" w:rsidRPr="000B5B48" w:rsidRDefault="00C671CE" w:rsidP="00C671CE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Kutsutud</w:t>
      </w:r>
      <w:r w:rsidRPr="000B5B48">
        <w:rPr>
          <w:color w:val="000000" w:themeColor="text1"/>
        </w:rPr>
        <w:tab/>
      </w:r>
      <w:r>
        <w:rPr>
          <w:color w:val="000000" w:themeColor="text1"/>
        </w:rPr>
        <w:t xml:space="preserve">linnapea </w:t>
      </w:r>
      <w:r w:rsidR="000E70CF">
        <w:rPr>
          <w:color w:val="000000" w:themeColor="text1"/>
        </w:rPr>
        <w:t xml:space="preserve">Urmas </w:t>
      </w:r>
      <w:proofErr w:type="spellStart"/>
      <w:r w:rsidR="000E70CF">
        <w:rPr>
          <w:color w:val="000000" w:themeColor="text1"/>
        </w:rPr>
        <w:t>Sukles</w:t>
      </w:r>
      <w:proofErr w:type="spellEnd"/>
    </w:p>
    <w:p w:rsidR="00C671CE" w:rsidRDefault="00C671CE" w:rsidP="00C671CE">
      <w:pPr>
        <w:pStyle w:val="Vahedeta"/>
        <w:jc w:val="both"/>
      </w:pPr>
    </w:p>
    <w:p w:rsidR="00C671CE" w:rsidRDefault="00C671CE" w:rsidP="00C671CE">
      <w:pPr>
        <w:pStyle w:val="Vahedeta"/>
        <w:jc w:val="both"/>
      </w:pPr>
    </w:p>
    <w:p w:rsidR="00C671CE" w:rsidRDefault="00C671CE" w:rsidP="00C671CE">
      <w:pPr>
        <w:pStyle w:val="Vahedeta"/>
      </w:pPr>
      <w:r>
        <w:t xml:space="preserve">Ühehäälselt (poolt </w:t>
      </w:r>
      <w:r w:rsidR="005F2E1C">
        <w:t>8</w:t>
      </w:r>
      <w:r>
        <w:t>) kinnitati järgmine päevakord:</w:t>
      </w:r>
    </w:p>
    <w:p w:rsidR="00C671CE" w:rsidRPr="000B239E" w:rsidRDefault="00C671CE" w:rsidP="00C671CE">
      <w:pPr>
        <w:pStyle w:val="Vahedeta"/>
        <w:rPr>
          <w:szCs w:val="24"/>
        </w:rPr>
      </w:pPr>
    </w:p>
    <w:p w:rsidR="00C671CE" w:rsidRPr="00BD5EB6" w:rsidRDefault="00C671CE" w:rsidP="00C671CE">
      <w:pPr>
        <w:pStyle w:val="Vahedeta"/>
        <w:numPr>
          <w:ilvl w:val="0"/>
          <w:numId w:val="1"/>
        </w:numPr>
        <w:rPr>
          <w:b/>
          <w:szCs w:val="24"/>
        </w:rPr>
      </w:pPr>
      <w:r w:rsidRPr="00BD5EB6">
        <w:rPr>
          <w:b/>
          <w:szCs w:val="24"/>
        </w:rPr>
        <w:t xml:space="preserve">Haapsalu Linnavolikogu </w:t>
      </w:r>
      <w:r>
        <w:rPr>
          <w:b/>
          <w:szCs w:val="24"/>
        </w:rPr>
        <w:t>31</w:t>
      </w:r>
      <w:r w:rsidRPr="00BD5EB6">
        <w:rPr>
          <w:b/>
          <w:szCs w:val="24"/>
        </w:rPr>
        <w:t xml:space="preserve">. </w:t>
      </w:r>
      <w:r>
        <w:rPr>
          <w:b/>
          <w:szCs w:val="24"/>
        </w:rPr>
        <w:t>mai</w:t>
      </w:r>
      <w:r w:rsidRPr="00BD5EB6">
        <w:rPr>
          <w:b/>
          <w:szCs w:val="24"/>
        </w:rPr>
        <w:t xml:space="preserve"> istungi päevakorra projekti koostamine.</w:t>
      </w:r>
    </w:p>
    <w:p w:rsidR="00C671CE" w:rsidRDefault="00C671CE" w:rsidP="00C671CE">
      <w:pPr>
        <w:pStyle w:val="Vahedeta"/>
        <w:rPr>
          <w:szCs w:val="24"/>
        </w:rPr>
      </w:pPr>
      <w:r w:rsidRPr="00BD5EB6">
        <w:rPr>
          <w:szCs w:val="24"/>
        </w:rPr>
        <w:t>Juhtivkomisjonide ettepanekute põhjal</w:t>
      </w:r>
    </w:p>
    <w:p w:rsidR="00C671CE" w:rsidRPr="00BD5EB6" w:rsidRDefault="00C671CE" w:rsidP="00C671CE">
      <w:pPr>
        <w:pStyle w:val="Vahedeta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Informatsioonid.</w:t>
      </w:r>
    </w:p>
    <w:p w:rsidR="00C671CE" w:rsidRDefault="00C671CE" w:rsidP="00C671CE">
      <w:pPr>
        <w:rPr>
          <w:rFonts w:ascii="Times New Roman" w:hAnsi="Times New Roman"/>
          <w:sz w:val="24"/>
          <w:szCs w:val="24"/>
        </w:rPr>
      </w:pPr>
    </w:p>
    <w:p w:rsidR="00C671CE" w:rsidRDefault="00C671CE" w:rsidP="00C671CE">
      <w:pPr>
        <w:rPr>
          <w:rFonts w:ascii="Times New Roman" w:hAnsi="Times New Roman"/>
          <w:sz w:val="24"/>
          <w:szCs w:val="24"/>
        </w:rPr>
      </w:pPr>
    </w:p>
    <w:p w:rsidR="00C671CE" w:rsidRDefault="00C671CE" w:rsidP="00C671C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C671CE" w:rsidRPr="007316D0" w:rsidRDefault="00C671CE" w:rsidP="00C671C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71CE" w:rsidRDefault="00C671CE" w:rsidP="00C6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Ühehäälselt (poolt </w:t>
      </w:r>
      <w:r w:rsidR="005F2E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C671CE" w:rsidRDefault="00C671CE" w:rsidP="00C6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 esitada volikogule kinnitamiseks päevakorra projekt:</w:t>
      </w:r>
    </w:p>
    <w:p w:rsidR="00C366C6" w:rsidRDefault="00C366C6" w:rsidP="00C671CE">
      <w:pPr>
        <w:rPr>
          <w:rFonts w:ascii="Times New Roman" w:hAnsi="Times New Roman"/>
          <w:sz w:val="24"/>
          <w:szCs w:val="24"/>
        </w:rPr>
      </w:pPr>
    </w:p>
    <w:p w:rsidR="00C366C6" w:rsidRDefault="00C366C6" w:rsidP="00C366C6">
      <w:pPr>
        <w:pStyle w:val="Vahede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Volikogu liikme Raimond </w:t>
      </w:r>
      <w:proofErr w:type="spellStart"/>
      <w:r>
        <w:rPr>
          <w:b/>
        </w:rPr>
        <w:t>Lunevi</w:t>
      </w:r>
      <w:proofErr w:type="spellEnd"/>
      <w:r>
        <w:rPr>
          <w:b/>
        </w:rPr>
        <w:t xml:space="preserve"> arupärimine Lossiplats 6 ja Jaama tn 7 hoonete korratu fassaadi kohta.</w:t>
      </w:r>
    </w:p>
    <w:p w:rsidR="00C366C6" w:rsidRDefault="00C366C6" w:rsidP="00C366C6">
      <w:pPr>
        <w:pStyle w:val="Vahedeta"/>
        <w:jc w:val="both"/>
      </w:pPr>
      <w:r>
        <w:t>Ettekandja</w:t>
      </w:r>
      <w:r>
        <w:tab/>
      </w:r>
      <w:r>
        <w:tab/>
      </w:r>
      <w:r>
        <w:tab/>
        <w:t>linnapea</w:t>
      </w:r>
    </w:p>
    <w:p w:rsidR="00C366C6" w:rsidRDefault="00C366C6" w:rsidP="00C366C6">
      <w:pPr>
        <w:pStyle w:val="Loendilik"/>
        <w:numPr>
          <w:ilvl w:val="0"/>
          <w:numId w:val="5"/>
        </w:numPr>
        <w:jc w:val="both"/>
        <w:rPr>
          <w:b/>
        </w:rPr>
      </w:pPr>
      <w:r>
        <w:rPr>
          <w:b/>
        </w:rPr>
        <w:t>Haapsalu Linnavalitsuse konsolideerimisgrupi 2012. aasta majandusaasta aruande kinnitamine.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rahanduskomisjon</w:t>
      </w:r>
    </w:p>
    <w:p w:rsidR="00C366C6" w:rsidRDefault="00C366C6" w:rsidP="00C366C6">
      <w:pPr>
        <w:pStyle w:val="Vahedeta"/>
        <w:numPr>
          <w:ilvl w:val="0"/>
          <w:numId w:val="5"/>
        </w:numPr>
        <w:rPr>
          <w:b/>
        </w:rPr>
      </w:pPr>
      <w:r>
        <w:rPr>
          <w:b/>
        </w:rPr>
        <w:t>Loa andmine rahaliste kohustuste võtmiseks.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rahanduskomisjon</w:t>
      </w:r>
    </w:p>
    <w:p w:rsidR="00C366C6" w:rsidRDefault="00C366C6" w:rsidP="00C366C6">
      <w:pPr>
        <w:pStyle w:val="Loendilik"/>
        <w:numPr>
          <w:ilvl w:val="0"/>
          <w:numId w:val="5"/>
        </w:numPr>
        <w:autoSpaceDE w:val="0"/>
        <w:autoSpaceDN w:val="0"/>
        <w:jc w:val="both"/>
        <w:rPr>
          <w:b/>
        </w:rPr>
      </w:pPr>
      <w:r>
        <w:rPr>
          <w:b/>
        </w:rPr>
        <w:t>Haapsalu linna omandis olevale kinnisasjale isikliku kasutusõiguse seadmine AS Eraküte kasuks (Ehte tn ja Karja tn, Haapsalu).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kommunaalkomisjon</w:t>
      </w:r>
    </w:p>
    <w:p w:rsidR="00C366C6" w:rsidRDefault="00C366C6" w:rsidP="00C366C6">
      <w:pPr>
        <w:pStyle w:val="Loendilik"/>
        <w:numPr>
          <w:ilvl w:val="0"/>
          <w:numId w:val="5"/>
        </w:numPr>
        <w:autoSpaceDE w:val="0"/>
        <w:autoSpaceDN w:val="0"/>
        <w:jc w:val="both"/>
        <w:rPr>
          <w:b/>
        </w:rPr>
      </w:pPr>
      <w:r>
        <w:rPr>
          <w:b/>
        </w:rPr>
        <w:lastRenderedPageBreak/>
        <w:t>Haapsalu linna omandis olevale kinnisasjale isikliku kasutusõiguse seadmine AS Haapsalu Veevärk kasuks (Tööstuse tn, Haapsalu).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kommunaalkomisjon</w:t>
      </w:r>
    </w:p>
    <w:p w:rsidR="00C366C6" w:rsidRDefault="00C366C6" w:rsidP="00C366C6">
      <w:pPr>
        <w:pStyle w:val="Loendilik"/>
        <w:numPr>
          <w:ilvl w:val="0"/>
          <w:numId w:val="5"/>
        </w:numPr>
        <w:outlineLvl w:val="0"/>
        <w:rPr>
          <w:b/>
        </w:rPr>
      </w:pPr>
      <w:r>
        <w:rPr>
          <w:b/>
        </w:rPr>
        <w:t>Loa andmine vara võõrandamiseks (Kalda tn 3/5 korterid 1, 2, 3 ja 4, Haapsalu).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õiguskomisjon</w:t>
      </w:r>
    </w:p>
    <w:p w:rsidR="00C366C6" w:rsidRDefault="00C366C6" w:rsidP="00C366C6">
      <w:pPr>
        <w:pStyle w:val="Loendilik"/>
        <w:numPr>
          <w:ilvl w:val="0"/>
          <w:numId w:val="5"/>
        </w:numPr>
        <w:autoSpaceDE w:val="0"/>
        <w:autoSpaceDN w:val="0"/>
        <w:rPr>
          <w:b/>
        </w:rPr>
      </w:pPr>
      <w:r>
        <w:rPr>
          <w:b/>
        </w:rPr>
        <w:t>Haapsalu linna omandis olevale kinnisasjale reaalservituudi seadmine kinnistu registriosa nr 2275232 kasuks Lossiplats 3 // Piiskopilinnus.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õiguskomisjon</w:t>
      </w:r>
    </w:p>
    <w:p w:rsidR="00C366C6" w:rsidRDefault="00C366C6" w:rsidP="00C366C6">
      <w:pPr>
        <w:pStyle w:val="Loendilik"/>
        <w:numPr>
          <w:ilvl w:val="0"/>
          <w:numId w:val="5"/>
        </w:numPr>
        <w:jc w:val="both"/>
        <w:rPr>
          <w:b/>
          <w:bCs/>
        </w:rPr>
      </w:pPr>
      <w:r>
        <w:rPr>
          <w:b/>
        </w:rPr>
        <w:t>Üldplaneeringut muutva detailplaneeringu algatamine (Kastani tn 28, 30, 36 kruntide vaheline ala,</w:t>
      </w:r>
      <w:r>
        <w:rPr>
          <w:b/>
          <w:bCs/>
        </w:rPr>
        <w:t xml:space="preserve"> Haapsalu</w:t>
      </w:r>
      <w:r>
        <w:rPr>
          <w:b/>
        </w:rPr>
        <w:t>).</w:t>
      </w:r>
    </w:p>
    <w:p w:rsidR="00C366C6" w:rsidRDefault="00C366C6" w:rsidP="00C366C6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C366C6" w:rsidRDefault="00C366C6" w:rsidP="00C366C6">
      <w:pPr>
        <w:pStyle w:val="Vahedeta"/>
      </w:pPr>
      <w:r>
        <w:t>Kaasettekandja</w:t>
      </w:r>
      <w:r>
        <w:tab/>
      </w:r>
      <w:r>
        <w:tab/>
        <w:t>kommunaalkomisjon</w:t>
      </w:r>
    </w:p>
    <w:p w:rsidR="00C671CE" w:rsidRPr="0045294E" w:rsidRDefault="00C671CE" w:rsidP="00C671C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671CE" w:rsidRDefault="00C671CE" w:rsidP="00C671CE">
      <w:pPr>
        <w:pStyle w:val="Vahedeta"/>
      </w:pPr>
    </w:p>
    <w:p w:rsidR="00C671CE" w:rsidRDefault="00C671CE" w:rsidP="00C6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2</w:t>
      </w:r>
    </w:p>
    <w:p w:rsidR="00C366C6" w:rsidRDefault="00C366C6" w:rsidP="00C671CE">
      <w:pPr>
        <w:rPr>
          <w:rFonts w:ascii="Times New Roman" w:hAnsi="Times New Roman"/>
          <w:sz w:val="24"/>
          <w:szCs w:val="24"/>
        </w:rPr>
      </w:pPr>
    </w:p>
    <w:p w:rsidR="00C366C6" w:rsidRDefault="00C366C6" w:rsidP="00C6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OTSUSTATI:</w:t>
      </w:r>
    </w:p>
    <w:p w:rsidR="00C366C6" w:rsidRDefault="00C366C6" w:rsidP="00C6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Juunikuu volikogu istung kutsuda kokku reedel, 21. juunil kell 14.</w:t>
      </w:r>
    </w:p>
    <w:p w:rsidR="00C366C6" w:rsidRPr="00C366C6" w:rsidRDefault="00C366C6" w:rsidP="00C671CE">
      <w:pPr>
        <w:rPr>
          <w:rFonts w:ascii="Times New Roman" w:hAnsi="Times New Roman"/>
          <w:sz w:val="24"/>
          <w:szCs w:val="24"/>
        </w:rPr>
      </w:pPr>
    </w:p>
    <w:p w:rsidR="00C671CE" w:rsidRDefault="00C671CE" w:rsidP="00C671C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7316D0">
        <w:rPr>
          <w:rFonts w:ascii="Times New Roman" w:hAnsi="Times New Roman"/>
          <w:sz w:val="24"/>
          <w:szCs w:val="24"/>
          <w:u w:val="single"/>
          <w:lang w:eastAsia="en-US"/>
        </w:rPr>
        <w:t>KUULATI volikogu esimehe Jaanus Karilaiu</w:t>
      </w:r>
      <w:r w:rsidRPr="003D632E">
        <w:rPr>
          <w:rFonts w:ascii="Times New Roman" w:hAnsi="Times New Roman"/>
          <w:sz w:val="24"/>
          <w:szCs w:val="24"/>
          <w:u w:val="single"/>
          <w:lang w:eastAsia="en-US"/>
        </w:rPr>
        <w:t xml:space="preserve"> informatsiooni</w:t>
      </w:r>
      <w:r w:rsidR="00232B49">
        <w:rPr>
          <w:rFonts w:ascii="Times New Roman" w:hAnsi="Times New Roman"/>
          <w:sz w:val="24"/>
          <w:szCs w:val="24"/>
          <w:u w:val="single"/>
          <w:lang w:eastAsia="en-US"/>
        </w:rPr>
        <w:t>:</w:t>
      </w:r>
    </w:p>
    <w:p w:rsidR="00C671CE" w:rsidRDefault="00C671CE" w:rsidP="00C671CE">
      <w:pPr>
        <w:pStyle w:val="Vahedeta"/>
        <w:numPr>
          <w:ilvl w:val="0"/>
          <w:numId w:val="4"/>
        </w:numPr>
        <w:jc w:val="both"/>
      </w:pPr>
      <w:r>
        <w:t>Innovatsioonikeskus</w:t>
      </w:r>
      <w:r w:rsidR="00232B49">
        <w:t xml:space="preserve"> </w:t>
      </w:r>
      <w:r w:rsidR="00775F84">
        <w:t>linnavalitsuse soklikorrusel käivitub 1. septembril Angela Leppiku juhtimisel, kes töötab välja kõik olulise.</w:t>
      </w:r>
    </w:p>
    <w:p w:rsidR="00570266" w:rsidRDefault="00570266" w:rsidP="00570266">
      <w:pPr>
        <w:pStyle w:val="Vahedeta"/>
        <w:numPr>
          <w:ilvl w:val="0"/>
          <w:numId w:val="4"/>
        </w:numPr>
        <w:jc w:val="both"/>
      </w:pPr>
      <w:r>
        <w:t xml:space="preserve">23. </w:t>
      </w:r>
      <w:r w:rsidR="008A1314">
        <w:t>j</w:t>
      </w:r>
      <w:r>
        <w:t>uuni Võidupüha paraad</w:t>
      </w:r>
      <w:r>
        <w:t xml:space="preserve">ile </w:t>
      </w:r>
      <w:r w:rsidR="008A1314">
        <w:t xml:space="preserve">Haapsalusse </w:t>
      </w:r>
      <w:r>
        <w:t>saabub palju külalisi: EV President, riigijuhid ja 800 kaitseliitlast</w:t>
      </w:r>
      <w:r w:rsidR="008A1314">
        <w:t xml:space="preserve"> jpt</w:t>
      </w:r>
      <w:r>
        <w:t xml:space="preserve">. </w:t>
      </w:r>
      <w:r w:rsidR="008A1314">
        <w:t xml:space="preserve">Paraad on Raudteejaamas. </w:t>
      </w:r>
      <w:r>
        <w:t>Pidulik vastuvõtt on Kuursaalis.</w:t>
      </w:r>
    </w:p>
    <w:p w:rsidR="00C671CE" w:rsidRDefault="00570266" w:rsidP="00C671CE">
      <w:pPr>
        <w:pStyle w:val="Vahedeta"/>
        <w:numPr>
          <w:ilvl w:val="0"/>
          <w:numId w:val="4"/>
        </w:numPr>
        <w:jc w:val="both"/>
      </w:pPr>
      <w:r>
        <w:t xml:space="preserve">Meie käivitatud uurinule </w:t>
      </w:r>
      <w:r w:rsidR="00C671CE">
        <w:t>Tallinn-Haapsalu buss</w:t>
      </w:r>
      <w:r>
        <w:t>i kohta väljumisega Tallinnast</w:t>
      </w:r>
      <w:r w:rsidR="00C671CE">
        <w:t xml:space="preserve"> kell 23</w:t>
      </w:r>
      <w:r>
        <w:t xml:space="preserve">, </w:t>
      </w:r>
      <w:r w:rsidR="007B278C">
        <w:t>avaldas oma arvamust 1139 inimest. 60% vastanuist soovis bussi hilist väljumist reedel. Edastasime vastava info Lääne maavanemale palvega selgitada võimalusi.</w:t>
      </w:r>
    </w:p>
    <w:p w:rsidR="000E70CF" w:rsidRDefault="006D13BE" w:rsidP="00C671CE">
      <w:pPr>
        <w:pStyle w:val="Vahedeta"/>
        <w:numPr>
          <w:ilvl w:val="0"/>
          <w:numId w:val="4"/>
        </w:numPr>
        <w:jc w:val="both"/>
      </w:pPr>
      <w:r>
        <w:t xml:space="preserve">Aasta </w:t>
      </w:r>
      <w:r w:rsidR="008A1314">
        <w:t>tagasi üllatasime linna esimese klassi</w:t>
      </w:r>
      <w:r w:rsidR="00CD327E">
        <w:t xml:space="preserve"> õpilasi tasuta nukuteatriga Kärdlast. Sel aastal jätkame ja muudame traditsiooniks. Peetud on läbirääkimised koolide juhtkonnaga ja Haide Männamaaga Tallinnast</w:t>
      </w:r>
      <w:r w:rsidR="00ED7169">
        <w:t xml:space="preserve"> ning 10. septembril kell 12 saavad esimese klassi õpilased näha teatrisaalis etendust</w:t>
      </w:r>
      <w:r>
        <w:t xml:space="preserve"> </w:t>
      </w:r>
      <w:r w:rsidR="000E70CF">
        <w:t>„Piip ja Tuut teatris“</w:t>
      </w:r>
      <w:r w:rsidR="00ED7169">
        <w:t>. Etenduse</w:t>
      </w:r>
      <w:r w:rsidR="00B7380B">
        <w:t xml:space="preserve"> </w:t>
      </w:r>
      <w:r w:rsidR="00ED7169">
        <w:t>h</w:t>
      </w:r>
      <w:r w:rsidR="00B7380B">
        <w:t xml:space="preserve">ind </w:t>
      </w:r>
      <w:r w:rsidR="00ED7169">
        <w:t xml:space="preserve">on </w:t>
      </w:r>
      <w:r w:rsidR="00B7380B">
        <w:t>450</w:t>
      </w:r>
      <w:r w:rsidR="00ED7169">
        <w:t xml:space="preserve"> </w:t>
      </w:r>
      <w:r w:rsidR="00B7380B">
        <w:t>+</w:t>
      </w:r>
      <w:r w:rsidR="00ED7169">
        <w:t xml:space="preserve"> </w:t>
      </w:r>
      <w:r w:rsidR="00B7380B">
        <w:t xml:space="preserve">km = </w:t>
      </w:r>
      <w:r w:rsidR="00ED7169">
        <w:t>540 + teatrisaal.</w:t>
      </w:r>
    </w:p>
    <w:p w:rsidR="00193B4E" w:rsidRDefault="00193B4E" w:rsidP="00193B4E">
      <w:pPr>
        <w:pStyle w:val="Vahedeta"/>
        <w:numPr>
          <w:ilvl w:val="0"/>
          <w:numId w:val="4"/>
        </w:numPr>
        <w:jc w:val="both"/>
      </w:pPr>
      <w:r>
        <w:t>Kuu aega tagasi teatasin teile, et s</w:t>
      </w:r>
      <w:r w:rsidR="00DE2CA4" w:rsidRPr="00DE2CA4">
        <w:t xml:space="preserve">aatsin koos Ants Laikmaa majamuuseumi perenaise pr Eha Nõmmega Tallinna Linnavolikogu esimees Toomas </w:t>
      </w:r>
      <w:proofErr w:type="spellStart"/>
      <w:r w:rsidR="00DE2CA4" w:rsidRPr="00DE2CA4">
        <w:t>Vitsutile</w:t>
      </w:r>
      <w:proofErr w:type="spellEnd"/>
      <w:r w:rsidR="00DE2CA4" w:rsidRPr="00DE2CA4">
        <w:t xml:space="preserve"> ettepaneku kaaluda kunstipedagoog Ants Laikmaa mälestuse jäädvustust Tallinnas.</w:t>
      </w:r>
      <w:r>
        <w:t xml:space="preserve"> Saime ka positiivse vastuse.</w:t>
      </w:r>
      <w:r w:rsidR="00FA72D2">
        <w:t xml:space="preserve"> Nüüd on mõte viia teema edasi: Laikmaa võitles Krahviaia eest, et sealset maad ei jagataks elamukruntideks. T</w:t>
      </w:r>
      <w:r w:rsidR="00507E45">
        <w:t>õnis Padu</w:t>
      </w:r>
      <w:r w:rsidR="00FA72D2">
        <w:t xml:space="preserve"> peab mõis</w:t>
      </w:r>
      <w:r w:rsidR="00B6621C">
        <w:t xml:space="preserve">tlikuks, et </w:t>
      </w:r>
      <w:r w:rsidR="00507E45">
        <w:t xml:space="preserve">Krahviaias võiks olla Haapsalu mälu jaoks Laikmaa </w:t>
      </w:r>
      <w:r w:rsidR="00B6621C">
        <w:t>monument.</w:t>
      </w:r>
    </w:p>
    <w:p w:rsidR="00B6621C" w:rsidRDefault="00B6621C" w:rsidP="005244C2">
      <w:pPr>
        <w:pStyle w:val="Vahedeta"/>
        <w:jc w:val="both"/>
      </w:pPr>
      <w:bookmarkStart w:id="0" w:name="_GoBack"/>
      <w:bookmarkEnd w:id="0"/>
    </w:p>
    <w:p w:rsidR="00C671CE" w:rsidRDefault="00C671CE" w:rsidP="00C671CE">
      <w:pPr>
        <w:pStyle w:val="Vahedeta"/>
        <w:jc w:val="both"/>
      </w:pPr>
    </w:p>
    <w:p w:rsidR="00C671CE" w:rsidRDefault="00C671CE" w:rsidP="00C671CE">
      <w:pPr>
        <w:pStyle w:val="Vahedeta"/>
        <w:jc w:val="both"/>
      </w:pPr>
    </w:p>
    <w:p w:rsidR="00C366C6" w:rsidRDefault="00C366C6" w:rsidP="00C671CE">
      <w:pPr>
        <w:pStyle w:val="Vahedeta"/>
        <w:jc w:val="both"/>
      </w:pPr>
    </w:p>
    <w:p w:rsidR="00C671CE" w:rsidRDefault="00C671CE" w:rsidP="00C671CE">
      <w:pPr>
        <w:pStyle w:val="Vahedeta"/>
        <w:jc w:val="both"/>
      </w:pPr>
      <w:r>
        <w:t>Jaanus Karilaid</w:t>
      </w:r>
    </w:p>
    <w:p w:rsidR="00C671CE" w:rsidRDefault="00C671CE" w:rsidP="00C671CE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1A6FC6" w:rsidRDefault="00C671CE" w:rsidP="00BD7038">
      <w:pPr>
        <w:pStyle w:val="Vahedeta"/>
        <w:ind w:left="4956" w:firstLine="708"/>
        <w:jc w:val="both"/>
      </w:pPr>
      <w:r>
        <w:t>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2FC"/>
    <w:multiLevelType w:val="hybridMultilevel"/>
    <w:tmpl w:val="59C8D8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42C"/>
    <w:multiLevelType w:val="hybridMultilevel"/>
    <w:tmpl w:val="C1A689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2220"/>
    <w:multiLevelType w:val="hybridMultilevel"/>
    <w:tmpl w:val="DB6672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0114"/>
    <w:multiLevelType w:val="hybridMultilevel"/>
    <w:tmpl w:val="0B3EB1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6B84"/>
    <w:multiLevelType w:val="hybridMultilevel"/>
    <w:tmpl w:val="5F48B7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E"/>
    <w:rsid w:val="000E70CF"/>
    <w:rsid w:val="00193B4E"/>
    <w:rsid w:val="00232B49"/>
    <w:rsid w:val="00334E59"/>
    <w:rsid w:val="0039588D"/>
    <w:rsid w:val="00507E45"/>
    <w:rsid w:val="005244C2"/>
    <w:rsid w:val="00570266"/>
    <w:rsid w:val="005E4F45"/>
    <w:rsid w:val="005F2E1C"/>
    <w:rsid w:val="00642E64"/>
    <w:rsid w:val="006D13BE"/>
    <w:rsid w:val="007652F4"/>
    <w:rsid w:val="00775F84"/>
    <w:rsid w:val="007B278C"/>
    <w:rsid w:val="008A1314"/>
    <w:rsid w:val="00B6621C"/>
    <w:rsid w:val="00B7380B"/>
    <w:rsid w:val="00BD7038"/>
    <w:rsid w:val="00C366C6"/>
    <w:rsid w:val="00C45000"/>
    <w:rsid w:val="00C671CE"/>
    <w:rsid w:val="00CD327E"/>
    <w:rsid w:val="00DE2CA4"/>
    <w:rsid w:val="00ED7169"/>
    <w:rsid w:val="00FA72D2"/>
    <w:rsid w:val="00FD021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671CE"/>
    <w:pPr>
      <w:spacing w:after="0" w:line="240" w:lineRule="auto"/>
    </w:pPr>
    <w:rPr>
      <w:rFonts w:ascii="Calibri" w:eastAsia="Times New Roman" w:hAnsi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671CE"/>
    <w:pPr>
      <w:spacing w:after="0" w:line="240" w:lineRule="auto"/>
    </w:pPr>
    <w:rPr>
      <w:rFonts w:eastAsia="Times New Roman"/>
      <w:szCs w:val="22"/>
    </w:rPr>
  </w:style>
  <w:style w:type="paragraph" w:styleId="Loendilik">
    <w:name w:val="List Paragraph"/>
    <w:basedOn w:val="Normaallaad"/>
    <w:uiPriority w:val="34"/>
    <w:qFormat/>
    <w:rsid w:val="00C671C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671CE"/>
    <w:pPr>
      <w:spacing w:after="0" w:line="240" w:lineRule="auto"/>
    </w:pPr>
    <w:rPr>
      <w:rFonts w:ascii="Calibri" w:eastAsia="Times New Roman" w:hAnsi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671CE"/>
    <w:pPr>
      <w:spacing w:after="0" w:line="240" w:lineRule="auto"/>
    </w:pPr>
    <w:rPr>
      <w:rFonts w:eastAsia="Times New Roman"/>
      <w:szCs w:val="22"/>
    </w:rPr>
  </w:style>
  <w:style w:type="paragraph" w:styleId="Loendilik">
    <w:name w:val="List Paragraph"/>
    <w:basedOn w:val="Normaallaad"/>
    <w:uiPriority w:val="34"/>
    <w:qFormat/>
    <w:rsid w:val="00C671C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cp:lastPrinted>2013-05-15T12:24:00Z</cp:lastPrinted>
  <dcterms:created xsi:type="dcterms:W3CDTF">2013-05-15T12:21:00Z</dcterms:created>
  <dcterms:modified xsi:type="dcterms:W3CDTF">2013-05-24T11:35:00Z</dcterms:modified>
</cp:coreProperties>
</file>