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C6" w:rsidRDefault="007F6BFD" w:rsidP="001447BD">
      <w:pPr>
        <w:pStyle w:val="Vahedeta"/>
      </w:pPr>
      <w:r>
        <w:t>Austatud linnavolikogu liikmed</w:t>
      </w:r>
    </w:p>
    <w:p w:rsidR="001447BD" w:rsidRDefault="001447BD" w:rsidP="001447BD">
      <w:pPr>
        <w:pStyle w:val="Vahedeta"/>
      </w:pPr>
    </w:p>
    <w:p w:rsidR="001447BD" w:rsidRDefault="001447BD" w:rsidP="001447BD">
      <w:pPr>
        <w:pStyle w:val="Vahedeta"/>
      </w:pPr>
    </w:p>
    <w:p w:rsidR="001447BD" w:rsidRDefault="001447BD" w:rsidP="001447BD">
      <w:pPr>
        <w:pStyle w:val="Vahedeta"/>
      </w:pPr>
    </w:p>
    <w:p w:rsidR="001447BD" w:rsidRDefault="007F6BFD" w:rsidP="001447BD">
      <w:pPr>
        <w:pStyle w:val="Vahedeta"/>
      </w:pPr>
      <w:r>
        <w:t>Suunan laekunud eelnõud juhtivkomisjonide menetlusse:</w:t>
      </w:r>
    </w:p>
    <w:p w:rsidR="00897D1A" w:rsidRDefault="00897D1A" w:rsidP="001447BD">
      <w:pPr>
        <w:pStyle w:val="Vahedeta"/>
      </w:pPr>
    </w:p>
    <w:p w:rsidR="00897D1A" w:rsidRPr="00752E73" w:rsidRDefault="00897D1A" w:rsidP="00897D1A">
      <w:pPr>
        <w:pStyle w:val="Loendilik"/>
        <w:numPr>
          <w:ilvl w:val="0"/>
          <w:numId w:val="1"/>
        </w:numPr>
        <w:jc w:val="both"/>
        <w:rPr>
          <w:b/>
        </w:rPr>
      </w:pPr>
      <w:r w:rsidRPr="00752E73">
        <w:rPr>
          <w:b/>
        </w:rPr>
        <w:t>Haapsalu Linnavalitsuse konsolideerimisgrupi 2012. aasta majandusaasta aruande kinnitamine</w:t>
      </w:r>
    </w:p>
    <w:p w:rsidR="00897D1A" w:rsidRDefault="00897D1A" w:rsidP="00897D1A">
      <w:pPr>
        <w:pStyle w:val="Vahedeta"/>
      </w:pPr>
      <w:r>
        <w:t>Juhtivkomisjon</w:t>
      </w:r>
      <w:r>
        <w:tab/>
      </w:r>
      <w:r>
        <w:tab/>
        <w:t>rahanduskomisjon</w:t>
      </w:r>
    </w:p>
    <w:p w:rsidR="007F6BFD" w:rsidRDefault="007F6BFD" w:rsidP="001447BD">
      <w:pPr>
        <w:pStyle w:val="Vahedeta"/>
      </w:pPr>
    </w:p>
    <w:p w:rsidR="00897D1A" w:rsidRDefault="00897D1A" w:rsidP="001447BD">
      <w:pPr>
        <w:pStyle w:val="Vahedeta"/>
      </w:pPr>
    </w:p>
    <w:p w:rsidR="001447BD" w:rsidRPr="00752E73" w:rsidRDefault="001447BD" w:rsidP="00752E73">
      <w:pPr>
        <w:pStyle w:val="Loendilik"/>
        <w:numPr>
          <w:ilvl w:val="0"/>
          <w:numId w:val="1"/>
        </w:numPr>
        <w:rPr>
          <w:b/>
        </w:rPr>
      </w:pPr>
      <w:r w:rsidRPr="00752E73">
        <w:rPr>
          <w:b/>
        </w:rPr>
        <w:t>Loa andmine rahaliste kohustuste võtmiseks</w:t>
      </w:r>
    </w:p>
    <w:p w:rsidR="001447BD" w:rsidRDefault="0075181C" w:rsidP="001447BD">
      <w:pPr>
        <w:pStyle w:val="Vahedeta"/>
      </w:pPr>
      <w:r>
        <w:t>Juhtivkomisjon</w:t>
      </w:r>
      <w:r>
        <w:tab/>
      </w:r>
      <w:r>
        <w:tab/>
        <w:t>rahanduskomisjon</w:t>
      </w:r>
    </w:p>
    <w:p w:rsidR="0075181C" w:rsidRDefault="0075181C" w:rsidP="001447BD">
      <w:pPr>
        <w:pStyle w:val="Vahedeta"/>
      </w:pPr>
    </w:p>
    <w:p w:rsidR="0075181C" w:rsidRDefault="0075181C" w:rsidP="001447BD">
      <w:pPr>
        <w:pStyle w:val="Vahedeta"/>
      </w:pPr>
    </w:p>
    <w:p w:rsidR="0075181C" w:rsidRPr="00752E73" w:rsidRDefault="0075181C" w:rsidP="00752E73">
      <w:pPr>
        <w:pStyle w:val="Loendilik"/>
        <w:numPr>
          <w:ilvl w:val="0"/>
          <w:numId w:val="1"/>
        </w:numPr>
        <w:autoSpaceDE w:val="0"/>
        <w:autoSpaceDN w:val="0"/>
        <w:rPr>
          <w:b/>
        </w:rPr>
      </w:pPr>
      <w:r w:rsidRPr="00752E73">
        <w:rPr>
          <w:b/>
        </w:rPr>
        <w:t>Haapsalu linna omandis olevale kinnisasjale isikliku kasutusõiguse seadmine AS Eraküte kasuks (Ehte tn ja Karja tn, Haapsalu)</w:t>
      </w:r>
    </w:p>
    <w:p w:rsidR="0075181C" w:rsidRDefault="0075181C" w:rsidP="0075181C">
      <w:pPr>
        <w:pStyle w:val="Vahedeta"/>
      </w:pPr>
      <w:r>
        <w:t>Juhtivkomisjon</w:t>
      </w:r>
      <w:r>
        <w:tab/>
      </w:r>
      <w:r>
        <w:tab/>
      </w:r>
      <w:r w:rsidR="00F35721">
        <w:t>kommunaal</w:t>
      </w:r>
      <w:r>
        <w:t>komisjon</w:t>
      </w:r>
    </w:p>
    <w:p w:rsidR="0075181C" w:rsidRDefault="0075181C" w:rsidP="001447BD">
      <w:pPr>
        <w:pStyle w:val="Vahedeta"/>
      </w:pPr>
    </w:p>
    <w:p w:rsidR="0075181C" w:rsidRDefault="0075181C" w:rsidP="001447BD">
      <w:pPr>
        <w:pStyle w:val="Vahedeta"/>
      </w:pPr>
    </w:p>
    <w:p w:rsidR="00F35721" w:rsidRPr="00752E73" w:rsidRDefault="00F35721" w:rsidP="00752E73">
      <w:pPr>
        <w:pStyle w:val="Loendilik"/>
        <w:numPr>
          <w:ilvl w:val="0"/>
          <w:numId w:val="1"/>
        </w:numPr>
        <w:autoSpaceDE w:val="0"/>
        <w:autoSpaceDN w:val="0"/>
        <w:rPr>
          <w:b/>
        </w:rPr>
      </w:pPr>
      <w:r w:rsidRPr="00752E73">
        <w:rPr>
          <w:b/>
        </w:rPr>
        <w:t>Haapsalu linna omandis olevale kinnisasjale isikliku kasutusõiguse seadmine AS Haapsalu Veevärk kasuks (Tööstuse tn, Haapsalu)</w:t>
      </w:r>
    </w:p>
    <w:p w:rsidR="0075181C" w:rsidRDefault="0075181C" w:rsidP="0075181C">
      <w:pPr>
        <w:pStyle w:val="Vahedeta"/>
      </w:pPr>
      <w:r>
        <w:t>Juhtivkomisjon</w:t>
      </w:r>
      <w:r>
        <w:tab/>
      </w:r>
      <w:r>
        <w:tab/>
      </w:r>
      <w:r w:rsidR="00F35721">
        <w:t>kommunaal</w:t>
      </w:r>
      <w:r>
        <w:t>komisjon</w:t>
      </w:r>
    </w:p>
    <w:p w:rsidR="0075181C" w:rsidRDefault="0075181C" w:rsidP="001447BD">
      <w:pPr>
        <w:pStyle w:val="Vahedeta"/>
      </w:pPr>
    </w:p>
    <w:p w:rsidR="0075181C" w:rsidRDefault="0075181C" w:rsidP="001447BD">
      <w:pPr>
        <w:pStyle w:val="Vahedeta"/>
      </w:pPr>
    </w:p>
    <w:p w:rsidR="00063B46" w:rsidRPr="00752E73" w:rsidRDefault="00063B46" w:rsidP="00752E73">
      <w:pPr>
        <w:pStyle w:val="Loendilik"/>
        <w:numPr>
          <w:ilvl w:val="0"/>
          <w:numId w:val="1"/>
        </w:numPr>
        <w:outlineLvl w:val="0"/>
        <w:rPr>
          <w:b/>
        </w:rPr>
      </w:pPr>
      <w:r w:rsidRPr="00752E73">
        <w:rPr>
          <w:b/>
        </w:rPr>
        <w:t>Loa andmine vara võõrandamiseks (Kalda tn 3/5 korterid 1, 2, 3 ja 4, Haapsalu)</w:t>
      </w:r>
    </w:p>
    <w:p w:rsidR="0075181C" w:rsidRDefault="0075181C" w:rsidP="0075181C">
      <w:pPr>
        <w:pStyle w:val="Vahedeta"/>
      </w:pPr>
      <w:r>
        <w:t>Juhtivkomisjon</w:t>
      </w:r>
      <w:r>
        <w:tab/>
      </w:r>
      <w:r>
        <w:tab/>
      </w:r>
      <w:r w:rsidR="00021191">
        <w:t>õigus</w:t>
      </w:r>
      <w:r>
        <w:t>komisjon</w:t>
      </w:r>
    </w:p>
    <w:p w:rsidR="0075181C" w:rsidRDefault="0075181C" w:rsidP="001447BD">
      <w:pPr>
        <w:pStyle w:val="Vahedeta"/>
      </w:pPr>
    </w:p>
    <w:p w:rsidR="0075181C" w:rsidRDefault="0075181C" w:rsidP="001447BD">
      <w:pPr>
        <w:pStyle w:val="Vahedeta"/>
      </w:pPr>
    </w:p>
    <w:p w:rsidR="008B60CD" w:rsidRPr="008B60CD" w:rsidRDefault="008B60CD" w:rsidP="008B60CD">
      <w:pPr>
        <w:pStyle w:val="Loendilik"/>
        <w:numPr>
          <w:ilvl w:val="0"/>
          <w:numId w:val="1"/>
        </w:numPr>
        <w:jc w:val="both"/>
        <w:rPr>
          <w:b/>
          <w:bCs/>
        </w:rPr>
      </w:pPr>
      <w:r w:rsidRPr="008B60CD">
        <w:rPr>
          <w:b/>
        </w:rPr>
        <w:t>Üldplaneeringut muutva detailplaneeringu algatamine (Kastani tn 28, 30, 36 kruntide vaheline ala,</w:t>
      </w:r>
      <w:r w:rsidRPr="008B60CD">
        <w:rPr>
          <w:b/>
          <w:bCs/>
        </w:rPr>
        <w:t xml:space="preserve"> Haapsalu</w:t>
      </w:r>
      <w:r w:rsidRPr="008B60CD">
        <w:rPr>
          <w:b/>
        </w:rPr>
        <w:t>)</w:t>
      </w:r>
    </w:p>
    <w:p w:rsidR="00680637" w:rsidRDefault="008B60CD" w:rsidP="001447BD">
      <w:pPr>
        <w:pStyle w:val="Vahedeta"/>
      </w:pPr>
      <w:r w:rsidRPr="008B60CD">
        <w:t>Juhtivkomisjon</w:t>
      </w:r>
      <w:r w:rsidRPr="008B60CD">
        <w:tab/>
      </w:r>
      <w:r w:rsidRPr="008B60CD">
        <w:tab/>
        <w:t>kommunaalkomisjon</w:t>
      </w:r>
    </w:p>
    <w:p w:rsidR="00680637" w:rsidRDefault="00680637" w:rsidP="001447BD">
      <w:pPr>
        <w:pStyle w:val="Vahedeta"/>
      </w:pPr>
    </w:p>
    <w:p w:rsidR="008B60CD" w:rsidRDefault="008B60CD" w:rsidP="001447BD">
      <w:pPr>
        <w:pStyle w:val="Vahedeta"/>
      </w:pPr>
    </w:p>
    <w:p w:rsidR="008B60CD" w:rsidRPr="008B60CD" w:rsidRDefault="008B60CD" w:rsidP="008B60CD">
      <w:pPr>
        <w:pStyle w:val="Loendilik"/>
        <w:numPr>
          <w:ilvl w:val="0"/>
          <w:numId w:val="1"/>
        </w:numPr>
        <w:autoSpaceDE w:val="0"/>
        <w:autoSpaceDN w:val="0"/>
        <w:rPr>
          <w:b/>
        </w:rPr>
      </w:pPr>
      <w:r w:rsidRPr="008B60CD">
        <w:rPr>
          <w:b/>
        </w:rPr>
        <w:t>Haapsalu linna omandis olevale kinnisasjale reaalservituudi seadmine kinnistu registriosa nr 2275232 kasuks Lossiplats 3</w:t>
      </w:r>
      <w:r w:rsidR="00710305">
        <w:rPr>
          <w:b/>
        </w:rPr>
        <w:t>/</w:t>
      </w:r>
      <w:r w:rsidRPr="008B60CD">
        <w:rPr>
          <w:b/>
        </w:rPr>
        <w:t>Piiskopilinnus</w:t>
      </w:r>
    </w:p>
    <w:p w:rsidR="008B60CD" w:rsidRDefault="008B60CD" w:rsidP="001447BD">
      <w:pPr>
        <w:pStyle w:val="Vahedeta"/>
      </w:pPr>
      <w:r w:rsidRPr="008B60CD">
        <w:t>Juhtivkomisjon</w:t>
      </w:r>
      <w:r w:rsidRPr="008B60CD">
        <w:tab/>
      </w:r>
      <w:r w:rsidRPr="008B60CD">
        <w:tab/>
        <w:t>õiguskomisjon</w:t>
      </w:r>
    </w:p>
    <w:p w:rsidR="00823FF5" w:rsidRDefault="00823FF5" w:rsidP="001447BD">
      <w:pPr>
        <w:pStyle w:val="Vahedeta"/>
      </w:pPr>
    </w:p>
    <w:p w:rsidR="008B60CD" w:rsidRDefault="008B60CD" w:rsidP="001447BD">
      <w:pPr>
        <w:pStyle w:val="Vahedeta"/>
      </w:pPr>
    </w:p>
    <w:p w:rsidR="007F6BFD" w:rsidRDefault="007F6BFD" w:rsidP="001447BD">
      <w:pPr>
        <w:pStyle w:val="Vahedeta"/>
      </w:pPr>
      <w:r>
        <w:t>Lugupidamisega,</w:t>
      </w:r>
    </w:p>
    <w:p w:rsidR="007F6BFD" w:rsidRDefault="007F6BFD" w:rsidP="001447BD">
      <w:pPr>
        <w:pStyle w:val="Vahedeta"/>
      </w:pPr>
    </w:p>
    <w:p w:rsidR="007F6BFD" w:rsidRDefault="007F6BFD" w:rsidP="001447BD">
      <w:pPr>
        <w:pStyle w:val="Vahedeta"/>
      </w:pPr>
    </w:p>
    <w:p w:rsidR="007F6BFD" w:rsidRDefault="007F6BFD" w:rsidP="001447BD">
      <w:pPr>
        <w:pStyle w:val="Vahedeta"/>
      </w:pPr>
      <w:r>
        <w:t>Jaanus Karilaid</w:t>
      </w:r>
    </w:p>
    <w:p w:rsidR="007F6BFD" w:rsidRDefault="007F6BFD" w:rsidP="001447BD">
      <w:pPr>
        <w:pStyle w:val="Vahedeta"/>
      </w:pPr>
      <w:r>
        <w:t>Volikogu esimees</w:t>
      </w:r>
      <w:bookmarkStart w:id="0" w:name="_GoBack"/>
      <w:bookmarkEnd w:id="0"/>
    </w:p>
    <w:sectPr w:rsidR="007F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1305"/>
    <w:multiLevelType w:val="hybridMultilevel"/>
    <w:tmpl w:val="250204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BD"/>
    <w:rsid w:val="00021191"/>
    <w:rsid w:val="00063B46"/>
    <w:rsid w:val="000D060E"/>
    <w:rsid w:val="001447BD"/>
    <w:rsid w:val="00255C79"/>
    <w:rsid w:val="0039588D"/>
    <w:rsid w:val="0059133A"/>
    <w:rsid w:val="00642E64"/>
    <w:rsid w:val="00680637"/>
    <w:rsid w:val="00710305"/>
    <w:rsid w:val="0075181C"/>
    <w:rsid w:val="00752E73"/>
    <w:rsid w:val="007652F4"/>
    <w:rsid w:val="007F6BFD"/>
    <w:rsid w:val="00823FF5"/>
    <w:rsid w:val="00897D1A"/>
    <w:rsid w:val="008B60CD"/>
    <w:rsid w:val="00923553"/>
    <w:rsid w:val="00C45000"/>
    <w:rsid w:val="00F35721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447BD"/>
    <w:pPr>
      <w:spacing w:after="0" w:line="240" w:lineRule="auto"/>
    </w:pPr>
    <w:rPr>
      <w:rFonts w:eastAsia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1447BD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752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447BD"/>
    <w:pPr>
      <w:spacing w:after="0" w:line="240" w:lineRule="auto"/>
    </w:pPr>
    <w:rPr>
      <w:rFonts w:eastAsia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1447BD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752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4</cp:revision>
  <cp:lastPrinted>2013-05-20T13:48:00Z</cp:lastPrinted>
  <dcterms:created xsi:type="dcterms:W3CDTF">2013-05-17T11:46:00Z</dcterms:created>
  <dcterms:modified xsi:type="dcterms:W3CDTF">2013-05-20T13:52:00Z</dcterms:modified>
</cp:coreProperties>
</file>