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3" w:rsidRPr="005B2587" w:rsidRDefault="00AC6B03" w:rsidP="00AC6B03">
      <w:pPr>
        <w:ind w:right="-710"/>
        <w:rPr>
          <w:sz w:val="28"/>
          <w:szCs w:val="28"/>
        </w:rPr>
      </w:pPr>
      <w:r w:rsidRPr="005B2587">
        <w:rPr>
          <w:sz w:val="28"/>
          <w:szCs w:val="28"/>
        </w:rPr>
        <w:t>Lugupeetud linnavolikogu liikmed</w:t>
      </w:r>
    </w:p>
    <w:p w:rsidR="00AC6B03" w:rsidRDefault="00AC6B03" w:rsidP="00AC6B03">
      <w:pPr>
        <w:ind w:right="-710"/>
        <w:jc w:val="both"/>
      </w:pPr>
    </w:p>
    <w:p w:rsidR="00AC6B03" w:rsidRDefault="00AC6B03" w:rsidP="00AC6B03">
      <w:pPr>
        <w:ind w:right="-710"/>
        <w:jc w:val="both"/>
      </w:pPr>
      <w:r>
        <w:t xml:space="preserve">Haapsalu linnavalitsus esitas </w:t>
      </w:r>
      <w:r w:rsidR="00731F47">
        <w:t xml:space="preserve">13.09.2013 </w:t>
      </w:r>
      <w:r>
        <w:t>volikogu menetlusse 15 eelnõud.</w:t>
      </w:r>
    </w:p>
    <w:p w:rsidR="00AC6B03" w:rsidRDefault="00AC6B03" w:rsidP="00AC6B03">
      <w:pPr>
        <w:ind w:right="-710"/>
        <w:jc w:val="both"/>
      </w:pPr>
      <w:r>
        <w:t>Määran juhtivkomisjonid järgmiselt:</w:t>
      </w:r>
    </w:p>
    <w:p w:rsidR="00AC6B03" w:rsidRDefault="00AC6B03" w:rsidP="00AC6B03">
      <w:pPr>
        <w:autoSpaceDE/>
        <w:autoSpaceDN/>
      </w:pPr>
    </w:p>
    <w:p w:rsidR="00AC6B03" w:rsidRDefault="00AC6B03" w:rsidP="00AC6B03">
      <w:pPr>
        <w:autoSpaceDE/>
        <w:autoSpaceDN/>
      </w:pPr>
    </w:p>
    <w:p w:rsidR="00AC6B03" w:rsidRPr="00CE48B9" w:rsidRDefault="00AC6B03" w:rsidP="00AC6B03">
      <w:pPr>
        <w:autoSpaceDE/>
        <w:autoSpaceDN/>
        <w:rPr>
          <w:b/>
          <w:color w:val="000000" w:themeColor="text1"/>
        </w:rPr>
      </w:pPr>
      <w:r w:rsidRPr="00CE48B9">
        <w:rPr>
          <w:color w:val="000000" w:themeColor="text1"/>
        </w:rPr>
        <w:t xml:space="preserve">Määruse eelnõu </w:t>
      </w:r>
      <w:r w:rsidRPr="00CE48B9">
        <w:rPr>
          <w:b/>
          <w:color w:val="000000" w:themeColor="text1"/>
        </w:rPr>
        <w:t>Haapsalu linna 2013. aasta teise lisaeelarve vastuvõtmine</w:t>
      </w:r>
    </w:p>
    <w:p w:rsidR="00AC6B03" w:rsidRPr="00CE48B9" w:rsidRDefault="00AC6B03" w:rsidP="00AC6B03">
      <w:pPr>
        <w:pStyle w:val="Vahedeta"/>
        <w:jc w:val="both"/>
        <w:rPr>
          <w:color w:val="000000" w:themeColor="text1"/>
        </w:rPr>
      </w:pPr>
      <w:r w:rsidRPr="00CE48B9">
        <w:rPr>
          <w:color w:val="000000" w:themeColor="text1"/>
        </w:rPr>
        <w:t>Juhtivkomisjon</w:t>
      </w:r>
      <w:r w:rsidRPr="00CE48B9">
        <w:rPr>
          <w:color w:val="000000" w:themeColor="text1"/>
        </w:rPr>
        <w:tab/>
      </w:r>
      <w:r w:rsidRPr="00CE48B9">
        <w:rPr>
          <w:color w:val="000000" w:themeColor="text1"/>
        </w:rPr>
        <w:tab/>
        <w:t>rahanduskomisjon</w:t>
      </w:r>
    </w:p>
    <w:p w:rsidR="00AC6B03" w:rsidRPr="00CE48B9" w:rsidRDefault="00AC6B03" w:rsidP="00AC6B03">
      <w:pPr>
        <w:rPr>
          <w:color w:val="000000" w:themeColor="text1"/>
        </w:rPr>
      </w:pPr>
    </w:p>
    <w:p w:rsidR="00AC6B03" w:rsidRPr="00CE48B9" w:rsidRDefault="00AC6B03" w:rsidP="00AC6B03">
      <w:pPr>
        <w:autoSpaceDE/>
        <w:autoSpaceDN/>
        <w:rPr>
          <w:b/>
          <w:color w:val="000000" w:themeColor="text1"/>
        </w:rPr>
      </w:pPr>
      <w:r w:rsidRPr="00CE48B9">
        <w:rPr>
          <w:color w:val="000000" w:themeColor="text1"/>
        </w:rPr>
        <w:t xml:space="preserve">Otsuse eelnõu </w:t>
      </w:r>
      <w:r w:rsidRPr="00CE48B9">
        <w:rPr>
          <w:b/>
          <w:color w:val="000000" w:themeColor="text1"/>
        </w:rPr>
        <w:t>Rahaliste vahendite eraldamine</w:t>
      </w:r>
    </w:p>
    <w:p w:rsidR="00AC6B03" w:rsidRPr="00CE48B9" w:rsidRDefault="00AC6B03" w:rsidP="00AC6B03">
      <w:pPr>
        <w:pStyle w:val="Vahedeta"/>
        <w:jc w:val="both"/>
        <w:rPr>
          <w:color w:val="000000" w:themeColor="text1"/>
        </w:rPr>
      </w:pPr>
      <w:r w:rsidRPr="00CE48B9">
        <w:rPr>
          <w:color w:val="000000" w:themeColor="text1"/>
        </w:rPr>
        <w:t>Juhtivkomisjon</w:t>
      </w:r>
      <w:r w:rsidRPr="00CE48B9">
        <w:rPr>
          <w:color w:val="000000" w:themeColor="text1"/>
        </w:rPr>
        <w:tab/>
      </w:r>
      <w:r w:rsidRPr="00CE48B9">
        <w:rPr>
          <w:color w:val="000000" w:themeColor="text1"/>
        </w:rPr>
        <w:tab/>
        <w:t>rahanduskomisjon</w:t>
      </w:r>
    </w:p>
    <w:p w:rsidR="00AC6B03" w:rsidRDefault="00AC6B03" w:rsidP="00AC6B03"/>
    <w:p w:rsidR="00AC6B03" w:rsidRPr="005A3072" w:rsidRDefault="00AC6B03" w:rsidP="00AC6B03">
      <w:pPr>
        <w:jc w:val="both"/>
        <w:outlineLvl w:val="0"/>
        <w:rPr>
          <w:b/>
        </w:rPr>
      </w:pPr>
      <w:r>
        <w:t xml:space="preserve">Otsuse eelnõu </w:t>
      </w:r>
      <w:r w:rsidRPr="005A3072">
        <w:rPr>
          <w:b/>
        </w:rPr>
        <w:t>Loa andmine riigihangete korraldamiseks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Pr="001E55D6" w:rsidRDefault="00AC6B03" w:rsidP="00AC6B03">
      <w:pPr>
        <w:ind w:right="-266"/>
        <w:jc w:val="both"/>
        <w:rPr>
          <w:bCs/>
        </w:rPr>
      </w:pPr>
      <w:r>
        <w:t xml:space="preserve">Otsuse eelnõu </w:t>
      </w:r>
      <w:r w:rsidRPr="00B12344">
        <w:rPr>
          <w:b/>
        </w:rPr>
        <w:t xml:space="preserve">Taotlus riigivara tasuta omandamiseks </w:t>
      </w:r>
      <w:r w:rsidRPr="00B12344">
        <w:rPr>
          <w:b/>
          <w:bCs/>
        </w:rPr>
        <w:t>(Niine tn 49,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Pr="007316A7" w:rsidRDefault="00AC6B03" w:rsidP="00AC6B03">
      <w:pPr>
        <w:ind w:right="-266"/>
        <w:jc w:val="both"/>
        <w:rPr>
          <w:bCs/>
        </w:rPr>
      </w:pPr>
      <w:r>
        <w:t xml:space="preserve">Otsuse eelnõu </w:t>
      </w:r>
      <w:r w:rsidRPr="007316A7">
        <w:rPr>
          <w:b/>
        </w:rPr>
        <w:t xml:space="preserve">Üldplaneeringut muutva detailplaneeringu kehtestamine </w:t>
      </w:r>
      <w:r w:rsidRPr="007316A7">
        <w:rPr>
          <w:b/>
          <w:bCs/>
        </w:rPr>
        <w:t>(Tulbi põik 3, 5, 16 krundid ja lähiala,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Pr="00CE4379" w:rsidRDefault="00AC6B03" w:rsidP="00AC6B03">
      <w:pPr>
        <w:jc w:val="both"/>
        <w:rPr>
          <w:b/>
        </w:rPr>
      </w:pPr>
      <w:r>
        <w:t xml:space="preserve">Otsuse eelnõu </w:t>
      </w:r>
      <w:r w:rsidRPr="00CE4379">
        <w:rPr>
          <w:b/>
        </w:rPr>
        <w:t xml:space="preserve">Munitsipaaleluruumi nimetamine sotsiaaleluruumiks </w:t>
      </w:r>
      <w:r w:rsidRPr="00CE4379">
        <w:rPr>
          <w:b/>
          <w:bCs/>
        </w:rPr>
        <w:t>(Suur-Lossi tn 9-5, Tamme tn 17A-42,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AC6B03" w:rsidRDefault="00AC6B03" w:rsidP="00AC6B03"/>
    <w:p w:rsidR="00AC6B03" w:rsidRPr="00F52EE3" w:rsidRDefault="00AC6B03" w:rsidP="00AC6B03">
      <w:pPr>
        <w:autoSpaceDE/>
        <w:autoSpaceDN/>
        <w:jc w:val="both"/>
        <w:rPr>
          <w:b/>
        </w:rPr>
      </w:pPr>
      <w:r>
        <w:t xml:space="preserve">Otsuse eelnõu </w:t>
      </w:r>
      <w:r w:rsidRPr="00F52EE3">
        <w:rPr>
          <w:b/>
        </w:rPr>
        <w:t>Vara võõrandamine otsustuskorras (Kuuse tn 6-40,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AC6B03" w:rsidRDefault="00AC6B03" w:rsidP="00AC6B03"/>
    <w:p w:rsidR="00AC6B03" w:rsidRPr="004201B5" w:rsidRDefault="00AC6B03" w:rsidP="00AC6B03">
      <w:pPr>
        <w:jc w:val="both"/>
        <w:rPr>
          <w:b/>
        </w:rPr>
      </w:pPr>
      <w:r>
        <w:t xml:space="preserve">Otsuse eelnõu </w:t>
      </w:r>
      <w:r w:rsidRPr="004201B5">
        <w:rPr>
          <w:b/>
        </w:rPr>
        <w:t>Vara võõrandamine otsustuskorras (Niine tn 18-9,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AC6B03" w:rsidRDefault="00AC6B03" w:rsidP="00AC6B03"/>
    <w:p w:rsidR="00AC6B03" w:rsidRPr="00257146" w:rsidRDefault="00AC6B03" w:rsidP="00AC6B03">
      <w:pPr>
        <w:jc w:val="both"/>
      </w:pPr>
      <w:r>
        <w:t xml:space="preserve">Otsuse eelnõu </w:t>
      </w:r>
      <w:r w:rsidRPr="00257146">
        <w:rPr>
          <w:b/>
        </w:rPr>
        <w:t>Vara võõrandamine otsustuskorras (Tallinna mnt 6-6,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AC6B03" w:rsidRDefault="00AC6B03" w:rsidP="00AC6B03"/>
    <w:p w:rsidR="00AC6B03" w:rsidRPr="00161EB7" w:rsidRDefault="00AC6B03" w:rsidP="00AC6B03">
      <w:pPr>
        <w:jc w:val="both"/>
        <w:outlineLvl w:val="0"/>
      </w:pPr>
      <w:r>
        <w:t xml:space="preserve">Otsuse eelnõu </w:t>
      </w:r>
      <w:r w:rsidRPr="00161EB7">
        <w:rPr>
          <w:b/>
        </w:rPr>
        <w:t xml:space="preserve">Loa andmine vara võõrandamiseks (Jalaka tn 1a mitteeluruum nr 3, </w:t>
      </w:r>
      <w:r>
        <w:rPr>
          <w:b/>
        </w:rPr>
        <w:t>H</w:t>
      </w:r>
      <w:r w:rsidRPr="00161EB7">
        <w:rPr>
          <w:b/>
        </w:rPr>
        <w:t>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AC6B03" w:rsidRDefault="00AC6B03" w:rsidP="00AC6B03"/>
    <w:p w:rsidR="00AC6B03" w:rsidRDefault="00AC6B03" w:rsidP="00AC6B03">
      <w:pPr>
        <w:ind w:right="-710"/>
        <w:jc w:val="both"/>
        <w:rPr>
          <w:b/>
        </w:rPr>
      </w:pPr>
      <w:r>
        <w:t xml:space="preserve">Otsuse eelnõu </w:t>
      </w:r>
      <w:r w:rsidRPr="00234836">
        <w:rPr>
          <w:b/>
        </w:rPr>
        <w:t xml:space="preserve">Haapsalu linna omandis olevale kinnisasjale isikliku kasutusõiguse </w:t>
      </w:r>
    </w:p>
    <w:p w:rsidR="00AC6B03" w:rsidRPr="00234836" w:rsidRDefault="00AC6B03" w:rsidP="00AC6B03">
      <w:pPr>
        <w:ind w:right="-710"/>
        <w:jc w:val="both"/>
        <w:rPr>
          <w:b/>
        </w:rPr>
      </w:pPr>
      <w:r w:rsidRPr="00234836">
        <w:rPr>
          <w:b/>
        </w:rPr>
        <w:t>seadmine aktsiaselts Imatra Elekter kasuks (Raudtee tänav, Raudtee tn 2 ja Tulbi tänav)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Default="00AC6B03" w:rsidP="00AC6B03">
      <w:pPr>
        <w:ind w:right="-710"/>
        <w:jc w:val="both"/>
        <w:rPr>
          <w:b/>
        </w:rPr>
      </w:pPr>
      <w:r>
        <w:t xml:space="preserve">Otsuse eelnõu </w:t>
      </w:r>
      <w:r w:rsidRPr="00234836">
        <w:rPr>
          <w:b/>
        </w:rPr>
        <w:t xml:space="preserve">Haapsalu linna omandis olevale kinnisasjadele reaalservituudi seadmine </w:t>
      </w:r>
    </w:p>
    <w:p w:rsidR="00AC6B03" w:rsidRDefault="00AC6B03" w:rsidP="00AC6B03">
      <w:pPr>
        <w:ind w:right="-710"/>
        <w:jc w:val="both"/>
      </w:pPr>
      <w:r w:rsidRPr="00234836">
        <w:rPr>
          <w:b/>
        </w:rPr>
        <w:t>kinnistu Sadama tn 3 kasuks (Väikese-Viigi haljasala, Vaikne kallas 1 // Väike viik)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Pr="003321B9" w:rsidRDefault="00AC6B03" w:rsidP="00AC6B03">
      <w:pPr>
        <w:pStyle w:val="Vahedeta"/>
        <w:jc w:val="both"/>
      </w:pPr>
      <w:r>
        <w:t xml:space="preserve">Otsuse eelnõu </w:t>
      </w:r>
      <w:r w:rsidRPr="009E5F0D">
        <w:rPr>
          <w:b/>
        </w:rPr>
        <w:t>Maa munitsipaalomandisse taotlemine (Haava põik 1, Haapsalu)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kommunaalkomisjon</w:t>
      </w:r>
    </w:p>
    <w:p w:rsidR="00AC6B03" w:rsidRDefault="00AC6B03" w:rsidP="00AC6B03"/>
    <w:p w:rsidR="00AC6B03" w:rsidRPr="00F12166" w:rsidRDefault="00AC6B03" w:rsidP="00AC6B03">
      <w:pPr>
        <w:ind w:right="-176"/>
        <w:jc w:val="both"/>
        <w:rPr>
          <w:b/>
        </w:rPr>
      </w:pPr>
      <w:r>
        <w:t xml:space="preserve">Otsuse eelnõu </w:t>
      </w:r>
      <w:r w:rsidRPr="00CD32EB">
        <w:rPr>
          <w:b/>
        </w:rPr>
        <w:t xml:space="preserve">Kohaliku omavalitsuse volikogu valimisteks </w:t>
      </w:r>
      <w:r w:rsidRPr="00F12166">
        <w:rPr>
          <w:b/>
        </w:rPr>
        <w:t>jaoskonnakomisjonide moodustamine</w:t>
      </w:r>
    </w:p>
    <w:p w:rsidR="00AC6B03" w:rsidRDefault="00AC6B03" w:rsidP="00AC6B03">
      <w:pPr>
        <w:pStyle w:val="Vahedeta"/>
        <w:jc w:val="both"/>
      </w:pPr>
      <w:r>
        <w:t>Juhtivkomisjon</w:t>
      </w:r>
      <w:r>
        <w:tab/>
      </w:r>
      <w:r>
        <w:tab/>
        <w:t>õiguskomisjon</w:t>
      </w:r>
    </w:p>
    <w:p w:rsidR="00CE48B9" w:rsidRDefault="00CE48B9" w:rsidP="00AC6B03">
      <w:pPr>
        <w:pStyle w:val="Vahedeta"/>
        <w:jc w:val="both"/>
      </w:pPr>
      <w:bookmarkStart w:id="0" w:name="_GoBack"/>
      <w:bookmarkEnd w:id="0"/>
    </w:p>
    <w:p w:rsidR="00CE48B9" w:rsidRPr="00D51851" w:rsidRDefault="00CE48B9" w:rsidP="00CE48B9">
      <w:pPr>
        <w:keepNext/>
        <w:autoSpaceDE/>
        <w:autoSpaceDN/>
        <w:jc w:val="both"/>
        <w:outlineLvl w:val="0"/>
        <w:rPr>
          <w:b/>
          <w:szCs w:val="20"/>
          <w:lang w:eastAsia="et-EE"/>
        </w:rPr>
      </w:pPr>
      <w:r>
        <w:rPr>
          <w:szCs w:val="20"/>
          <w:lang w:eastAsia="et-EE"/>
        </w:rPr>
        <w:t xml:space="preserve">Otsuse eelnõu </w:t>
      </w:r>
      <w:r w:rsidRPr="00D51851">
        <w:rPr>
          <w:b/>
          <w:szCs w:val="20"/>
          <w:lang w:eastAsia="et-EE"/>
        </w:rPr>
        <w:t>Mälestuskivi paigaldamine</w:t>
      </w:r>
    </w:p>
    <w:p w:rsidR="00CE48B9" w:rsidRDefault="00CE48B9" w:rsidP="00CE48B9">
      <w:pPr>
        <w:pStyle w:val="Vahedeta"/>
        <w:jc w:val="both"/>
      </w:pPr>
      <w:r>
        <w:t>Juhtivkomisjon</w:t>
      </w:r>
      <w:r>
        <w:tab/>
      </w:r>
      <w:r>
        <w:tab/>
        <w:t>kultuurikomisjon</w:t>
      </w:r>
    </w:p>
    <w:p w:rsidR="00AC6B03" w:rsidRDefault="00AC6B03" w:rsidP="00AC6B03"/>
    <w:p w:rsidR="00D51851" w:rsidRDefault="00D51851" w:rsidP="00AB7FBD">
      <w:pPr>
        <w:pStyle w:val="Vahedeta"/>
        <w:jc w:val="both"/>
      </w:pPr>
    </w:p>
    <w:p w:rsidR="00EC3767" w:rsidRDefault="00EC3767" w:rsidP="00AB7FBD">
      <w:pPr>
        <w:pStyle w:val="Vahedeta"/>
        <w:jc w:val="both"/>
      </w:pPr>
    </w:p>
    <w:p w:rsidR="00722FA5" w:rsidRDefault="00722FA5" w:rsidP="00AB7FBD">
      <w:pPr>
        <w:pStyle w:val="Vahedeta"/>
        <w:jc w:val="both"/>
      </w:pPr>
      <w:r>
        <w:t>Lugupidamisega,</w:t>
      </w:r>
    </w:p>
    <w:p w:rsidR="0075618C" w:rsidRDefault="0075618C" w:rsidP="00AB7FBD">
      <w:pPr>
        <w:pStyle w:val="Vahedeta"/>
        <w:jc w:val="both"/>
      </w:pPr>
    </w:p>
    <w:p w:rsidR="0075618C" w:rsidRDefault="00722FA5" w:rsidP="00AB7FBD">
      <w:pPr>
        <w:pStyle w:val="Vahedeta"/>
        <w:jc w:val="both"/>
      </w:pPr>
      <w:r>
        <w:t>Jaanus Karilaid</w:t>
      </w:r>
    </w:p>
    <w:p w:rsidR="0075618C" w:rsidRDefault="0075618C" w:rsidP="00AB7FBD">
      <w:pPr>
        <w:pStyle w:val="Vahedeta"/>
        <w:jc w:val="both"/>
      </w:pPr>
      <w:r>
        <w:t>Volikogu esimees</w:t>
      </w:r>
    </w:p>
    <w:sectPr w:rsidR="0075618C" w:rsidSect="005D4593"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5C" w:rsidRDefault="00F12F5C" w:rsidP="00F12F5C">
      <w:r>
        <w:separator/>
      </w:r>
    </w:p>
  </w:endnote>
  <w:endnote w:type="continuationSeparator" w:id="0">
    <w:p w:rsidR="00F12F5C" w:rsidRDefault="00F12F5C" w:rsidP="00F1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5C" w:rsidRDefault="00F12F5C" w:rsidP="00F12F5C">
      <w:r>
        <w:separator/>
      </w:r>
    </w:p>
  </w:footnote>
  <w:footnote w:type="continuationSeparator" w:id="0">
    <w:p w:rsidR="00F12F5C" w:rsidRDefault="00F12F5C" w:rsidP="00F1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D75"/>
    <w:multiLevelType w:val="hybridMultilevel"/>
    <w:tmpl w:val="28E2C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5"/>
    <w:rsid w:val="000333A9"/>
    <w:rsid w:val="000663A9"/>
    <w:rsid w:val="00161EB7"/>
    <w:rsid w:val="001D6A0E"/>
    <w:rsid w:val="001E55D6"/>
    <w:rsid w:val="00234836"/>
    <w:rsid w:val="002554E0"/>
    <w:rsid w:val="00257146"/>
    <w:rsid w:val="002B3CCC"/>
    <w:rsid w:val="002C1F8E"/>
    <w:rsid w:val="003321B9"/>
    <w:rsid w:val="0039588D"/>
    <w:rsid w:val="003F5019"/>
    <w:rsid w:val="004201B5"/>
    <w:rsid w:val="00572F59"/>
    <w:rsid w:val="005A3072"/>
    <w:rsid w:val="005B2587"/>
    <w:rsid w:val="005D4593"/>
    <w:rsid w:val="005D6316"/>
    <w:rsid w:val="00642E64"/>
    <w:rsid w:val="00722FA5"/>
    <w:rsid w:val="007316A7"/>
    <w:rsid w:val="00731F47"/>
    <w:rsid w:val="0075618C"/>
    <w:rsid w:val="00764DBF"/>
    <w:rsid w:val="007652F4"/>
    <w:rsid w:val="00775964"/>
    <w:rsid w:val="007E2FEF"/>
    <w:rsid w:val="00816C10"/>
    <w:rsid w:val="008F1FD6"/>
    <w:rsid w:val="009E5F0D"/>
    <w:rsid w:val="00AB7FBD"/>
    <w:rsid w:val="00AC6B03"/>
    <w:rsid w:val="00B12344"/>
    <w:rsid w:val="00B12D2F"/>
    <w:rsid w:val="00C45000"/>
    <w:rsid w:val="00CC6D92"/>
    <w:rsid w:val="00CD32EB"/>
    <w:rsid w:val="00CE4379"/>
    <w:rsid w:val="00CE48B9"/>
    <w:rsid w:val="00D51851"/>
    <w:rsid w:val="00D742B1"/>
    <w:rsid w:val="00DB1B6F"/>
    <w:rsid w:val="00E44B49"/>
    <w:rsid w:val="00EC3767"/>
    <w:rsid w:val="00F12166"/>
    <w:rsid w:val="00F12F5C"/>
    <w:rsid w:val="00F52EE3"/>
    <w:rsid w:val="00F7672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5964"/>
    <w:pPr>
      <w:autoSpaceDE w:val="0"/>
      <w:autoSpaceDN w:val="0"/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22FA5"/>
    <w:pPr>
      <w:spacing w:after="0" w:line="240" w:lineRule="auto"/>
    </w:pPr>
    <w:rPr>
      <w:rFonts w:eastAsia="Calibri"/>
    </w:rPr>
  </w:style>
  <w:style w:type="paragraph" w:styleId="Kehatekst">
    <w:name w:val="Body Text"/>
    <w:basedOn w:val="Normaallaad"/>
    <w:link w:val="KehatekstMrk"/>
    <w:uiPriority w:val="99"/>
    <w:unhideWhenUsed/>
    <w:rsid w:val="003321B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3321B9"/>
    <w:rPr>
      <w:rFonts w:eastAsia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B4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B49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12F5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2F5C"/>
    <w:rPr>
      <w:rFonts w:eastAsia="Times New Roman"/>
    </w:rPr>
  </w:style>
  <w:style w:type="paragraph" w:styleId="Jalus">
    <w:name w:val="footer"/>
    <w:basedOn w:val="Normaallaad"/>
    <w:link w:val="JalusMrk"/>
    <w:uiPriority w:val="99"/>
    <w:unhideWhenUsed/>
    <w:rsid w:val="00F12F5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2F5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75964"/>
    <w:pPr>
      <w:autoSpaceDE w:val="0"/>
      <w:autoSpaceDN w:val="0"/>
      <w:spacing w:after="0" w:line="240" w:lineRule="auto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22FA5"/>
    <w:pPr>
      <w:spacing w:after="0" w:line="240" w:lineRule="auto"/>
    </w:pPr>
    <w:rPr>
      <w:rFonts w:eastAsia="Calibri"/>
    </w:rPr>
  </w:style>
  <w:style w:type="paragraph" w:styleId="Kehatekst">
    <w:name w:val="Body Text"/>
    <w:basedOn w:val="Normaallaad"/>
    <w:link w:val="KehatekstMrk"/>
    <w:uiPriority w:val="99"/>
    <w:unhideWhenUsed/>
    <w:rsid w:val="003321B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3321B9"/>
    <w:rPr>
      <w:rFonts w:eastAsia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B4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B49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12F5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12F5C"/>
    <w:rPr>
      <w:rFonts w:eastAsia="Times New Roman"/>
    </w:rPr>
  </w:style>
  <w:style w:type="paragraph" w:styleId="Jalus">
    <w:name w:val="footer"/>
    <w:basedOn w:val="Normaallaad"/>
    <w:link w:val="JalusMrk"/>
    <w:uiPriority w:val="99"/>
    <w:unhideWhenUsed/>
    <w:rsid w:val="00F12F5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12F5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29</cp:revision>
  <cp:lastPrinted>2013-09-16T13:19:00Z</cp:lastPrinted>
  <dcterms:created xsi:type="dcterms:W3CDTF">2013-09-11T08:14:00Z</dcterms:created>
  <dcterms:modified xsi:type="dcterms:W3CDTF">2013-09-16T13:23:00Z</dcterms:modified>
</cp:coreProperties>
</file>