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rsidR="00D878BE">
        <w:tab/>
      </w:r>
      <w:r w:rsidR="00D878BE">
        <w:tab/>
        <w:t>19.</w:t>
      </w:r>
      <w:r w:rsidR="00152A26">
        <w:t xml:space="preserve"> </w:t>
      </w:r>
      <w:r w:rsidR="00D878BE">
        <w:t>märts</w:t>
      </w:r>
      <w:r w:rsidR="00152A26">
        <w:t xml:space="preserve"> 2014 nr</w:t>
      </w:r>
      <w:r w:rsidR="00E751D7">
        <w:t xml:space="preserve"> 236</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FB3DAC">
        <w:rPr>
          <w:b w:val="0"/>
          <w:bCs w:val="0"/>
        </w:rPr>
        <w:t>Kuuse tn 4</w:t>
      </w:r>
    </w:p>
    <w:p w:rsidR="0090472E" w:rsidRDefault="0063115D">
      <w:pPr>
        <w:pStyle w:val="Pealkiri2"/>
        <w:rPr>
          <w:b w:val="0"/>
          <w:bCs w:val="0"/>
        </w:rPr>
      </w:pPr>
      <w:r>
        <w:rPr>
          <w:b w:val="0"/>
          <w:bCs w:val="0"/>
        </w:rPr>
        <w:t>k</w:t>
      </w:r>
      <w:r w:rsidR="00FB3DAC">
        <w:rPr>
          <w:b w:val="0"/>
          <w:bCs w:val="0"/>
        </w:rPr>
        <w:t>orterelamu fassaadide rekonstrueerimiseks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4A29E2">
        <w:rPr>
          <w:color w:val="000000"/>
        </w:rPr>
        <w:t xml:space="preserve">3698 </w:t>
      </w:r>
      <w:r>
        <w:rPr>
          <w:color w:val="000000"/>
        </w:rPr>
        <w:t xml:space="preserve">Haapsalu linnas </w:t>
      </w:r>
      <w:r w:rsidR="00FB3DAC">
        <w:t>Kuuse tn 4</w:t>
      </w:r>
      <w:r w:rsidR="00E7478B">
        <w:t xml:space="preserve"> asuvale</w:t>
      </w:r>
      <w:r w:rsidR="0042639C">
        <w:t xml:space="preserve"> kinnistule</w:t>
      </w:r>
      <w:r>
        <w:t xml:space="preserve"> (katastritunnus 18301:</w:t>
      </w:r>
      <w:r w:rsidR="00E7478B">
        <w:t>0</w:t>
      </w:r>
      <w:r w:rsidR="00FB3DAC">
        <w:t>14</w:t>
      </w:r>
      <w:r w:rsidR="00E7478B">
        <w:t>:0</w:t>
      </w:r>
      <w:r w:rsidR="00FB3DAC">
        <w:t>930</w:t>
      </w:r>
      <w:r>
        <w:t>)</w:t>
      </w:r>
      <w:r>
        <w:rPr>
          <w:color w:val="000000"/>
        </w:rPr>
        <w:t xml:space="preserve"> (ehitisregistri kood </w:t>
      </w:r>
      <w:r w:rsidR="00FB3DAC">
        <w:rPr>
          <w:color w:val="000000"/>
        </w:rPr>
        <w:t>105002762</w:t>
      </w:r>
      <w:r>
        <w:rPr>
          <w:color w:val="000000"/>
        </w:rPr>
        <w:t>) ehitusloa</w:t>
      </w:r>
      <w:r>
        <w:t xml:space="preserve"> saamiseks ning juhindudes  </w:t>
      </w:r>
      <w:r w:rsidR="00296860">
        <w:t xml:space="preserve">ehitusseaduse §-dest 22-27, Haapsalu linna ehitusmääruse § 26, Haapsalu Linnavalitsuse 24.12.2003 määrusega nr 12 (muudetud LV 13.10.2004 määrusega nr 8) kinnitatud ehituslubade väljaandmise korra, kohaliku omavalitsuse korralduse seaduse § 30 lg </w:t>
      </w:r>
      <w:r w:rsidR="004A29E2">
        <w:t>1 p 3, Haapsalu põhimääruse § 48 lg 1 p 2</w:t>
      </w:r>
      <w:r w:rsidR="00296860">
        <w:t xml:space="preserve">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FB3DAC" w:rsidRPr="00FB3DAC" w:rsidRDefault="00811244" w:rsidP="004A29E2">
      <w:pPr>
        <w:numPr>
          <w:ilvl w:val="0"/>
          <w:numId w:val="3"/>
        </w:numPr>
        <w:jc w:val="both"/>
      </w:pPr>
      <w:r>
        <w:t xml:space="preserve">Ehitus- ja planeerimisosakonnal väljastada ehitusluba </w:t>
      </w:r>
      <w:r w:rsidR="00296860" w:rsidRPr="00FB3DAC">
        <w:rPr>
          <w:color w:val="000000"/>
        </w:rPr>
        <w:t xml:space="preserve">Haapsalu linnas </w:t>
      </w:r>
      <w:r w:rsidR="00FB3DAC">
        <w:t>Kuuse tn 4</w:t>
      </w:r>
      <w:r w:rsidR="00277AA6">
        <w:t xml:space="preserve"> </w:t>
      </w:r>
      <w:r w:rsidR="00E7478B">
        <w:t>asuvale kinnistule (katastritunnus</w:t>
      </w:r>
      <w:r w:rsidR="00677B3C">
        <w:t>18301:0</w:t>
      </w:r>
      <w:r w:rsidR="00FB3DAC">
        <w:t>14</w:t>
      </w:r>
      <w:r w:rsidR="00677B3C">
        <w:t>:0</w:t>
      </w:r>
      <w:r w:rsidR="00FB3DAC">
        <w:t>930</w:t>
      </w:r>
      <w:r w:rsidR="00E7478B">
        <w:t>)</w:t>
      </w:r>
      <w:r w:rsidR="00E7478B" w:rsidRPr="00FB3DAC">
        <w:rPr>
          <w:color w:val="000000"/>
        </w:rPr>
        <w:t xml:space="preserve"> </w:t>
      </w:r>
      <w:r w:rsidR="00FB3DAC" w:rsidRPr="00FB3DAC">
        <w:rPr>
          <w:color w:val="000000"/>
        </w:rPr>
        <w:t>korterelamu fassaadide rekonstrueerimiseks</w:t>
      </w:r>
      <w:r w:rsidR="00372B85" w:rsidRPr="00FB3DAC">
        <w:rPr>
          <w:color w:val="000000"/>
        </w:rPr>
        <w:t xml:space="preserve"> </w:t>
      </w:r>
      <w:r w:rsidR="00E7478B" w:rsidRPr="00FB3DAC">
        <w:rPr>
          <w:color w:val="000000"/>
        </w:rPr>
        <w:t>(ehitisregistri kood</w:t>
      </w:r>
      <w:r w:rsidR="00372B85" w:rsidRPr="00FB3DAC">
        <w:rPr>
          <w:color w:val="000000"/>
        </w:rPr>
        <w:t xml:space="preserve">  </w:t>
      </w:r>
      <w:r w:rsidR="00FB3DAC" w:rsidRPr="00FB3DAC">
        <w:rPr>
          <w:color w:val="000000"/>
        </w:rPr>
        <w:t>105002762)</w:t>
      </w:r>
      <w:r w:rsidR="00372B85" w:rsidRPr="00FB3DAC">
        <w:rPr>
          <w:color w:val="000000"/>
        </w:rPr>
        <w:t xml:space="preserve"> </w:t>
      </w:r>
      <w:r w:rsidR="00FB3DAC" w:rsidRPr="00FB3DAC">
        <w:rPr>
          <w:color w:val="000000"/>
        </w:rPr>
        <w:t>.</w:t>
      </w:r>
      <w:r w:rsidR="00372B85" w:rsidRPr="00FB3DAC">
        <w:rPr>
          <w:color w:val="000000"/>
        </w:rPr>
        <w:t xml:space="preserve">              </w:t>
      </w:r>
    </w:p>
    <w:p w:rsidR="00811244" w:rsidRDefault="00811244" w:rsidP="004A29E2">
      <w:pPr>
        <w:numPr>
          <w:ilvl w:val="0"/>
          <w:numId w:val="3"/>
        </w:numPr>
        <w:jc w:val="both"/>
      </w:pPr>
      <w:r>
        <w:t xml:space="preserve">Korraldus avalikustada väljapanekuga linnavalitsuse </w:t>
      </w:r>
      <w:r w:rsidR="00296860">
        <w:t>kantseleis</w:t>
      </w:r>
      <w:r>
        <w:t>.</w:t>
      </w:r>
    </w:p>
    <w:p w:rsidR="00236BC3" w:rsidRPr="00236BC3" w:rsidRDefault="00236BC3" w:rsidP="004A29E2">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4A29E2">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FB3DAC" w:rsidRDefault="00FB3DAC" w:rsidP="00296860">
      <w:pPr>
        <w:pStyle w:val="Pealkiri1"/>
        <w:jc w:val="both"/>
      </w:pPr>
    </w:p>
    <w:p w:rsidR="00FB3DAC" w:rsidRPr="00FB3DAC" w:rsidRDefault="00FB3DAC" w:rsidP="00FB3DAC">
      <w:pPr>
        <w:tabs>
          <w:tab w:val="left" w:pos="5245"/>
        </w:tabs>
        <w:jc w:val="both"/>
        <w:rPr>
          <w:b/>
        </w:rPr>
      </w:pPr>
      <w:r w:rsidRPr="00FB3DAC">
        <w:rPr>
          <w:b/>
        </w:rPr>
        <w:t>Urmas Sukles</w:t>
      </w:r>
      <w:r w:rsidRPr="00FB3DAC">
        <w:rPr>
          <w:b/>
        </w:rPr>
        <w:tab/>
      </w:r>
      <w:r w:rsidRPr="00FB3DAC">
        <w:rPr>
          <w:b/>
        </w:rPr>
        <w:tab/>
      </w:r>
      <w:r w:rsidRPr="00FB3DAC">
        <w:rPr>
          <w:b/>
        </w:rPr>
        <w:tab/>
      </w:r>
    </w:p>
    <w:p w:rsidR="004A29E2" w:rsidRDefault="00FB3DAC" w:rsidP="00FB3DAC">
      <w:pPr>
        <w:tabs>
          <w:tab w:val="left" w:pos="5245"/>
        </w:tabs>
        <w:jc w:val="both"/>
        <w:rPr>
          <w:b/>
          <w:bCs/>
        </w:rPr>
      </w:pPr>
      <w:r w:rsidRPr="004A29E2">
        <w:t>Linnapea</w:t>
      </w:r>
      <w:r w:rsidR="00296860">
        <w:rPr>
          <w:b/>
          <w:bCs/>
        </w:rPr>
        <w:tab/>
      </w:r>
      <w:r w:rsidR="00296860">
        <w:rPr>
          <w:b/>
          <w:bCs/>
        </w:rPr>
        <w:tab/>
      </w:r>
      <w:r w:rsidR="00296860">
        <w:rPr>
          <w:b/>
          <w:bCs/>
        </w:rPr>
        <w:tab/>
      </w:r>
      <w:r w:rsidR="004A29E2">
        <w:rPr>
          <w:b/>
          <w:bCs/>
        </w:rPr>
        <w:t>Erko Kalev</w:t>
      </w:r>
    </w:p>
    <w:p w:rsidR="00FB3DAC" w:rsidRPr="00236BC3" w:rsidRDefault="004A29E2" w:rsidP="00FB3DAC">
      <w:pPr>
        <w:tabs>
          <w:tab w:val="left" w:pos="5245"/>
        </w:tabs>
        <w:jc w:val="both"/>
        <w:rPr>
          <w:bCs/>
        </w:rPr>
      </w:pPr>
      <w:r>
        <w:rPr>
          <w:b/>
          <w:bCs/>
        </w:rPr>
        <w:tab/>
      </w:r>
      <w:r>
        <w:rPr>
          <w:b/>
          <w:bCs/>
        </w:rPr>
        <w:tab/>
      </w:r>
      <w:r>
        <w:rPr>
          <w:b/>
          <w:bCs/>
        </w:rPr>
        <w:tab/>
      </w:r>
      <w:r>
        <w:rPr>
          <w:bCs/>
        </w:rPr>
        <w:t>Linnasekretär</w:t>
      </w:r>
      <w:r w:rsidR="00296860">
        <w:rPr>
          <w:b/>
          <w:bCs/>
        </w:rPr>
        <w:tab/>
      </w:r>
    </w:p>
    <w:p w:rsidR="00296860" w:rsidRPr="00236BC3" w:rsidRDefault="00296860" w:rsidP="00FB3DAC">
      <w:pPr>
        <w:tabs>
          <w:tab w:val="left" w:pos="5245"/>
        </w:tabs>
        <w:jc w:val="both"/>
        <w:rPr>
          <w:bCs/>
        </w:rPr>
      </w:pPr>
      <w:r w:rsidRPr="00236BC3">
        <w:rPr>
          <w:bCs/>
        </w:rPr>
        <w:tab/>
      </w:r>
    </w:p>
    <w:p w:rsidR="00811244" w:rsidRDefault="00811244" w:rsidP="00811244">
      <w:pPr>
        <w:tabs>
          <w:tab w:val="left" w:pos="5245"/>
        </w:tabs>
        <w:jc w:val="both"/>
      </w:pPr>
    </w:p>
    <w:p w:rsidR="0090472E" w:rsidRDefault="0090472E">
      <w:pPr>
        <w:tabs>
          <w:tab w:val="left" w:pos="5245"/>
        </w:tabs>
        <w:jc w:val="both"/>
      </w:pPr>
      <w:bookmarkStart w:id="0" w:name="_GoBack"/>
      <w:bookmarkEnd w:id="0"/>
    </w:p>
    <w:sectPr w:rsidR="0090472E" w:rsidSect="001B6952">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152A26"/>
    <w:rsid w:val="001B6952"/>
    <w:rsid w:val="00236BC3"/>
    <w:rsid w:val="002473FA"/>
    <w:rsid w:val="00277AA6"/>
    <w:rsid w:val="00296860"/>
    <w:rsid w:val="00372B85"/>
    <w:rsid w:val="00383455"/>
    <w:rsid w:val="0042639C"/>
    <w:rsid w:val="004A29E2"/>
    <w:rsid w:val="00506CD4"/>
    <w:rsid w:val="0063115D"/>
    <w:rsid w:val="00677B3C"/>
    <w:rsid w:val="00756241"/>
    <w:rsid w:val="007614A2"/>
    <w:rsid w:val="00811244"/>
    <w:rsid w:val="008F1780"/>
    <w:rsid w:val="0090472E"/>
    <w:rsid w:val="00A42101"/>
    <w:rsid w:val="00BC6592"/>
    <w:rsid w:val="00C55E31"/>
    <w:rsid w:val="00D878BE"/>
    <w:rsid w:val="00DD1C24"/>
    <w:rsid w:val="00DE61F7"/>
    <w:rsid w:val="00E7478B"/>
    <w:rsid w:val="00E751D7"/>
    <w:rsid w:val="00F222E2"/>
    <w:rsid w:val="00F50154"/>
    <w:rsid w:val="00F64A0D"/>
    <w:rsid w:val="00FB3D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B6952"/>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1B6952"/>
    <w:pPr>
      <w:keepNext/>
      <w:outlineLvl w:val="0"/>
    </w:pPr>
    <w:rPr>
      <w:b/>
      <w:bCs/>
    </w:rPr>
  </w:style>
  <w:style w:type="paragraph" w:styleId="Pealkiri2">
    <w:name w:val="heading 2"/>
    <w:basedOn w:val="Normaallaad"/>
    <w:next w:val="Normaallaad"/>
    <w:link w:val="Pealkiri2Mrk"/>
    <w:uiPriority w:val="99"/>
    <w:qFormat/>
    <w:rsid w:val="001B6952"/>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B6952"/>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1B6952"/>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1B6952"/>
    <w:pPr>
      <w:jc w:val="both"/>
    </w:pPr>
  </w:style>
  <w:style w:type="character" w:customStyle="1" w:styleId="KehatekstMrk">
    <w:name w:val="Kehatekst Märk"/>
    <w:basedOn w:val="Liguvaikefont"/>
    <w:link w:val="Kehatekst"/>
    <w:uiPriority w:val="99"/>
    <w:semiHidden/>
    <w:locked/>
    <w:rsid w:val="001B6952"/>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1B695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1B69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1362</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9</cp:revision>
  <dcterms:created xsi:type="dcterms:W3CDTF">2014-03-11T12:27:00Z</dcterms:created>
  <dcterms:modified xsi:type="dcterms:W3CDTF">2014-03-19T13:05:00Z</dcterms:modified>
</cp:coreProperties>
</file>