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pStyle w:val="Pealkiri1"/>
        <w:jc w:val="both"/>
      </w:pPr>
      <w:r>
        <w:t>K O R R A L D U S</w:t>
      </w: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pStyle w:val="Pealkiri2"/>
        <w:tabs>
          <w:tab w:val="left" w:pos="5812"/>
        </w:tabs>
        <w:ind w:right="-334"/>
      </w:pPr>
      <w:r>
        <w:t>Haapsalu,</w:t>
      </w:r>
      <w:r>
        <w:tab/>
        <w:t xml:space="preserve">             24. oktoober 2012 nr </w:t>
      </w:r>
      <w:r w:rsidR="00F026F6">
        <w:t>613</w:t>
      </w: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9C280C">
      <w:pPr>
        <w:jc w:val="both"/>
        <w:rPr>
          <w:lang w:val="et-EE"/>
        </w:rPr>
      </w:pPr>
      <w:r>
        <w:rPr>
          <w:lang w:val="et-EE"/>
        </w:rPr>
        <w:t>Haapsalu Lasteaed Vikerkaar</w:t>
      </w:r>
    </w:p>
    <w:p w:rsidR="009F371E" w:rsidRDefault="009F371E" w:rsidP="009C280C">
      <w:pPr>
        <w:jc w:val="both"/>
        <w:rPr>
          <w:lang w:val="et-EE"/>
        </w:rPr>
      </w:pPr>
      <w:r>
        <w:rPr>
          <w:lang w:val="et-EE"/>
        </w:rPr>
        <w:t>hoolekogu kinnitamine</w:t>
      </w: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jc w:val="both"/>
        <w:rPr>
          <w:lang w:val="et-EE"/>
        </w:rPr>
      </w:pPr>
      <w:r>
        <w:rPr>
          <w:lang w:val="et-EE"/>
        </w:rPr>
        <w:t>Võttes aluseks Haapsalu Lasteaed Vikerkaar õppealajuhataja Vivian Hallik`i 02.10.2012 taotluse nr 13-1.1/2673 ning juhindudes koolieelse lasteasutuse seaduse § 24 lg 1 ja 2, kohaliku omavalitsuse korralduse seaduse § 6 lg 2, lg 3 p 1, § 30 lg 1 p 3, Haapsalu põhimääruse § 35 lg 1 p 3  ja haldusmenetluse seadusest Haapsalu Linnavalitsus</w:t>
      </w: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pStyle w:val="Pealkiri1"/>
        <w:jc w:val="both"/>
      </w:pPr>
      <w:r>
        <w:t>k o r r a l d a b :</w:t>
      </w: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4E1D1C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 xml:space="preserve">Kinnitada Haapsalu Lasteaed Vikerkaar hoolekogu järgmises koosseisus: </w:t>
      </w:r>
    </w:p>
    <w:p w:rsidR="009F371E" w:rsidRDefault="009F371E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Jana Pähn – lapsevanem;</w:t>
      </w:r>
    </w:p>
    <w:p w:rsidR="009F371E" w:rsidRDefault="009F371E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Ivo Palu – lapsevanem;</w:t>
      </w:r>
    </w:p>
    <w:p w:rsidR="009F371E" w:rsidRDefault="009F371E" w:rsidP="00E6058E">
      <w:pPr>
        <w:numPr>
          <w:ilvl w:val="1"/>
          <w:numId w:val="2"/>
        </w:numPr>
        <w:jc w:val="both"/>
        <w:rPr>
          <w:lang w:val="et-EE"/>
        </w:rPr>
      </w:pPr>
      <w:smartTag w:uri="urn:schemas-microsoft-com:office:smarttags" w:element="PersonName">
        <w:r>
          <w:rPr>
            <w:lang w:val="et-EE"/>
          </w:rPr>
          <w:t>Külli</w:t>
        </w:r>
      </w:smartTag>
      <w:r>
        <w:rPr>
          <w:lang w:val="et-EE"/>
        </w:rPr>
        <w:t>ke Latik – lapsevanem;</w:t>
      </w:r>
    </w:p>
    <w:p w:rsidR="009F371E" w:rsidRDefault="009F371E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Heidi Teras – lapsevanem;</w:t>
      </w:r>
    </w:p>
    <w:p w:rsidR="009F371E" w:rsidRDefault="009F371E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Kaja Talving – lapsevanem;</w:t>
      </w:r>
    </w:p>
    <w:p w:rsidR="009F371E" w:rsidRDefault="009F371E" w:rsidP="009C134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Reelika Randpõld – lapsevanem;</w:t>
      </w:r>
    </w:p>
    <w:p w:rsidR="009F371E" w:rsidRDefault="009F371E" w:rsidP="009C134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 xml:space="preserve">Sirje Mänd – õpetajate esindaja; </w:t>
      </w:r>
    </w:p>
    <w:p w:rsidR="009F371E" w:rsidRDefault="009F371E" w:rsidP="009C134E">
      <w:pPr>
        <w:numPr>
          <w:ilvl w:val="1"/>
          <w:numId w:val="2"/>
        </w:numPr>
        <w:jc w:val="both"/>
        <w:rPr>
          <w:lang w:val="et-EE"/>
        </w:rPr>
      </w:pPr>
      <w:smartTag w:uri="urn:schemas-microsoft-com:office:smarttags" w:element="PersonName">
        <w:smartTag w:uri="urn:schemas-microsoft-com:office:smarttags" w:element="PersonName">
          <w:smartTagPr>
            <w:attr w:name="ProductID" w:val="Piret Luik"/>
          </w:smartTagPr>
          <w:r>
            <w:rPr>
              <w:lang w:val="et-EE"/>
            </w:rPr>
            <w:t xml:space="preserve">Piret </w:t>
          </w:r>
        </w:smartTag>
        <w:r>
          <w:rPr>
            <w:lang w:val="et-EE"/>
          </w:rPr>
          <w:t>Luik</w:t>
        </w:r>
      </w:smartTag>
      <w:r>
        <w:rPr>
          <w:lang w:val="et-EE"/>
        </w:rPr>
        <w:t xml:space="preserve"> – Haapsalu Linnavalitsuse esindaja.</w:t>
      </w:r>
    </w:p>
    <w:p w:rsidR="009F371E" w:rsidRPr="007F1626" w:rsidRDefault="009F371E" w:rsidP="007F1626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 xml:space="preserve">Tunnistada kehtetuks Haapsalu Linnavalitsuse korraldus </w:t>
      </w:r>
      <w:r w:rsidRPr="009C0F14">
        <w:rPr>
          <w:lang w:val="fi-FI"/>
        </w:rPr>
        <w:t>26. oktoober 2011 nr 654</w:t>
      </w:r>
      <w:r>
        <w:rPr>
          <w:lang w:val="et-EE"/>
        </w:rPr>
        <w:t xml:space="preserve"> „Haapsalu Lasteaed Vikerkaar hoolekogu kinnitamine“.</w:t>
      </w:r>
    </w:p>
    <w:p w:rsidR="009F371E" w:rsidRDefault="009F371E" w:rsidP="0079451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Korraldus teha teatavaks Haapsalu Lasteaed Vikerkaarele ja Haapsalu Lasteaed Vikerkaar hoolekogule (</w:t>
      </w:r>
      <w:hyperlink r:id="rId6" w:history="1">
        <w:r w:rsidRPr="00D57134">
          <w:rPr>
            <w:rStyle w:val="Hperlink"/>
            <w:lang w:val="et-EE"/>
          </w:rPr>
          <w:t>vivian@viker.ee</w:t>
        </w:r>
      </w:hyperlink>
      <w:r>
        <w:rPr>
          <w:lang w:val="et-EE"/>
        </w:rPr>
        <w:t>), haridusosakonna töötajatele (M.-E. Täht, P. Luik) korralduse koopia saatmisega e-posti teel.</w:t>
      </w:r>
    </w:p>
    <w:p w:rsidR="009F371E" w:rsidRDefault="009F371E" w:rsidP="0079451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Korraldus avalikustada väljapanekuga linnavalitsuse kantseleis.</w:t>
      </w:r>
    </w:p>
    <w:p w:rsidR="009F371E" w:rsidRDefault="009F371E" w:rsidP="0079451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9F371E" w:rsidRDefault="009F371E" w:rsidP="00794510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9F371E" w:rsidRDefault="009F371E" w:rsidP="001D6084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bookmarkStart w:id="0" w:name="_GoBack"/>
      <w:bookmarkEnd w:id="0"/>
    </w:p>
    <w:p w:rsidR="009F371E" w:rsidRDefault="009F371E">
      <w:pPr>
        <w:jc w:val="both"/>
        <w:rPr>
          <w:lang w:val="et-EE"/>
        </w:rPr>
      </w:pPr>
    </w:p>
    <w:sectPr w:rsidR="009F371E" w:rsidSect="00D57AD8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556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75ED4791"/>
    <w:multiLevelType w:val="hybridMultilevel"/>
    <w:tmpl w:val="C3CCFBF6"/>
    <w:lvl w:ilvl="0" w:tplc="04464B5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A9B"/>
    <w:rsid w:val="00016FEC"/>
    <w:rsid w:val="00054E17"/>
    <w:rsid w:val="00063D37"/>
    <w:rsid w:val="001310DD"/>
    <w:rsid w:val="00156436"/>
    <w:rsid w:val="001C3603"/>
    <w:rsid w:val="001D6084"/>
    <w:rsid w:val="001E648E"/>
    <w:rsid w:val="002122CB"/>
    <w:rsid w:val="00244E0D"/>
    <w:rsid w:val="00314A80"/>
    <w:rsid w:val="00400CAF"/>
    <w:rsid w:val="00402E53"/>
    <w:rsid w:val="004D331D"/>
    <w:rsid w:val="004E1D1C"/>
    <w:rsid w:val="0050416E"/>
    <w:rsid w:val="005512AD"/>
    <w:rsid w:val="00596DED"/>
    <w:rsid w:val="00712DD7"/>
    <w:rsid w:val="007228CA"/>
    <w:rsid w:val="007412F0"/>
    <w:rsid w:val="00744A3E"/>
    <w:rsid w:val="00794510"/>
    <w:rsid w:val="007960D5"/>
    <w:rsid w:val="007B0F2A"/>
    <w:rsid w:val="007C2ABE"/>
    <w:rsid w:val="007F12AE"/>
    <w:rsid w:val="007F1626"/>
    <w:rsid w:val="00824E44"/>
    <w:rsid w:val="0085712D"/>
    <w:rsid w:val="008A5760"/>
    <w:rsid w:val="008F1912"/>
    <w:rsid w:val="009C0F14"/>
    <w:rsid w:val="009C134E"/>
    <w:rsid w:val="009C280C"/>
    <w:rsid w:val="009F371E"/>
    <w:rsid w:val="009F5D6B"/>
    <w:rsid w:val="00AE5D5C"/>
    <w:rsid w:val="00B5234B"/>
    <w:rsid w:val="00B602C8"/>
    <w:rsid w:val="00BA7D6C"/>
    <w:rsid w:val="00C474EA"/>
    <w:rsid w:val="00C64937"/>
    <w:rsid w:val="00C703DE"/>
    <w:rsid w:val="00D20057"/>
    <w:rsid w:val="00D27130"/>
    <w:rsid w:val="00D57134"/>
    <w:rsid w:val="00D57AD8"/>
    <w:rsid w:val="00E6058E"/>
    <w:rsid w:val="00EB053C"/>
    <w:rsid w:val="00EB6450"/>
    <w:rsid w:val="00F026F6"/>
    <w:rsid w:val="00F50986"/>
    <w:rsid w:val="00F640BE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602C8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B602C8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B602C8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4E6D9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Pealkiri2Mrk">
    <w:name w:val="Pealkiri 2 Märk"/>
    <w:link w:val="Pealkiri2"/>
    <w:uiPriority w:val="9"/>
    <w:semiHidden/>
    <w:rsid w:val="004E6D97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customStyle="1" w:styleId="Default">
    <w:name w:val="Default"/>
    <w:uiPriority w:val="99"/>
    <w:rsid w:val="00B602C8"/>
    <w:pPr>
      <w:widowControl w:val="0"/>
      <w:autoSpaceDE w:val="0"/>
      <w:autoSpaceDN w:val="0"/>
    </w:pPr>
    <w:rPr>
      <w:rFonts w:ascii="EE Times New Roman" w:hAnsi="EE Times New Roman"/>
      <w:sz w:val="24"/>
      <w:szCs w:val="24"/>
      <w:lang w:val="en-GB" w:eastAsia="en-US"/>
    </w:rPr>
  </w:style>
  <w:style w:type="paragraph" w:styleId="Pis">
    <w:name w:val="header"/>
    <w:basedOn w:val="Normaallaad"/>
    <w:link w:val="PisMrk"/>
    <w:uiPriority w:val="99"/>
    <w:rsid w:val="00E6058E"/>
    <w:pPr>
      <w:tabs>
        <w:tab w:val="center" w:pos="4153"/>
        <w:tab w:val="right" w:pos="8306"/>
      </w:tabs>
    </w:pPr>
    <w:rPr>
      <w:lang w:val="et-EE" w:eastAsia="et-EE"/>
    </w:rPr>
  </w:style>
  <w:style w:type="character" w:customStyle="1" w:styleId="PisMrk">
    <w:name w:val="Päis Märk"/>
    <w:link w:val="Pis"/>
    <w:uiPriority w:val="99"/>
    <w:semiHidden/>
    <w:rsid w:val="004E6D97"/>
    <w:rPr>
      <w:sz w:val="24"/>
      <w:szCs w:val="24"/>
      <w:lang w:val="en-GB"/>
    </w:rPr>
  </w:style>
  <w:style w:type="character" w:styleId="Hperlink">
    <w:name w:val="Hyperlink"/>
    <w:uiPriority w:val="99"/>
    <w:rsid w:val="00244E0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ian@viker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1149</Characters>
  <Application>Microsoft Office Word</Application>
  <DocSecurity>0</DocSecurity>
  <Lines>9</Lines>
  <Paragraphs>2</Paragraphs>
  <ScaleCrop>false</ScaleCrop>
  <Company>Haapsalu Linnavalitsus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Piret Luik</dc:creator>
  <cp:keywords/>
  <dc:description/>
  <cp:lastModifiedBy>Einar Luik</cp:lastModifiedBy>
  <cp:revision>7</cp:revision>
  <dcterms:created xsi:type="dcterms:W3CDTF">2012-10-02T06:51:00Z</dcterms:created>
  <dcterms:modified xsi:type="dcterms:W3CDTF">2012-10-24T10:15:00Z</dcterms:modified>
</cp:coreProperties>
</file>