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AD7" w:rsidRDefault="00197AD7" w:rsidP="00F15405">
      <w:pPr>
        <w:pStyle w:val="Alapealkiri"/>
        <w:ind w:right="-257"/>
      </w:pPr>
    </w:p>
    <w:p w:rsidR="00197AD7" w:rsidRPr="006E057D" w:rsidRDefault="00197AD7" w:rsidP="00F15405">
      <w:pPr>
        <w:pStyle w:val="Alapealkiri"/>
        <w:ind w:right="-257"/>
      </w:pPr>
    </w:p>
    <w:p w:rsidR="00197AD7" w:rsidRPr="00C26E0E" w:rsidRDefault="00197AD7" w:rsidP="00F15405">
      <w:pPr>
        <w:pStyle w:val="Alapealkiri"/>
        <w:ind w:right="-257"/>
        <w:rPr>
          <w:rFonts w:ascii="Times New Roman" w:hAnsi="Times New Roman"/>
          <w:b/>
          <w:sz w:val="28"/>
          <w:szCs w:val="28"/>
          <w:lang w:val="fi-FI"/>
        </w:rPr>
      </w:pPr>
      <w:r w:rsidRPr="00C26E0E">
        <w:rPr>
          <w:rFonts w:ascii="Times New Roman" w:hAnsi="Times New Roman"/>
          <w:b/>
          <w:sz w:val="28"/>
          <w:szCs w:val="28"/>
          <w:lang w:val="fi-FI"/>
        </w:rPr>
        <w:t>KUUENDA KOOSSEISU</w:t>
      </w:r>
    </w:p>
    <w:p w:rsidR="00197AD7" w:rsidRPr="006E057D" w:rsidRDefault="00197AD7" w:rsidP="00F15405">
      <w:pPr>
        <w:tabs>
          <w:tab w:val="left" w:pos="5245"/>
        </w:tabs>
        <w:autoSpaceDE w:val="0"/>
        <w:autoSpaceDN w:val="0"/>
        <w:ind w:right="-257"/>
        <w:jc w:val="center"/>
        <w:rPr>
          <w:b/>
          <w:bCs/>
          <w:sz w:val="28"/>
          <w:szCs w:val="28"/>
        </w:rPr>
      </w:pPr>
    </w:p>
    <w:p w:rsidR="00197AD7" w:rsidRPr="006E057D" w:rsidRDefault="00197AD7" w:rsidP="00F15405">
      <w:pPr>
        <w:tabs>
          <w:tab w:val="left" w:pos="5245"/>
        </w:tabs>
        <w:autoSpaceDE w:val="0"/>
        <w:autoSpaceDN w:val="0"/>
        <w:ind w:right="-257"/>
        <w:jc w:val="center"/>
        <w:rPr>
          <w:b/>
          <w:bCs/>
          <w:sz w:val="28"/>
          <w:szCs w:val="28"/>
        </w:rPr>
      </w:pPr>
      <w:r w:rsidRPr="006E057D">
        <w:rPr>
          <w:b/>
          <w:bCs/>
          <w:sz w:val="28"/>
          <w:szCs w:val="28"/>
        </w:rPr>
        <w:t>MÄÄRUS</w:t>
      </w:r>
    </w:p>
    <w:p w:rsidR="00197AD7" w:rsidRPr="00C26E0E" w:rsidRDefault="00197AD7" w:rsidP="00F15405">
      <w:pPr>
        <w:pStyle w:val="Pealkiri1"/>
        <w:ind w:right="-257"/>
        <w:jc w:val="both"/>
        <w:rPr>
          <w:b w:val="0"/>
          <w:sz w:val="24"/>
          <w:szCs w:val="24"/>
          <w:lang w:val="fi-FI"/>
        </w:rPr>
      </w:pPr>
    </w:p>
    <w:p w:rsidR="00197AD7" w:rsidRPr="00C26E0E" w:rsidRDefault="00197AD7" w:rsidP="00F15405">
      <w:pPr>
        <w:pStyle w:val="Pealkiri3"/>
        <w:tabs>
          <w:tab w:val="left" w:pos="5040"/>
        </w:tabs>
        <w:ind w:right="-257"/>
        <w:jc w:val="both"/>
        <w:rPr>
          <w:rFonts w:ascii="Times New Roman" w:hAnsi="Times New Roman"/>
          <w:b w:val="0"/>
          <w:bCs w:val="0"/>
          <w:sz w:val="24"/>
          <w:szCs w:val="24"/>
          <w:lang w:val="fi-FI"/>
        </w:rPr>
      </w:pPr>
      <w:proofErr w:type="spellStart"/>
      <w:r w:rsidRPr="00C26E0E">
        <w:rPr>
          <w:rFonts w:ascii="Times New Roman" w:hAnsi="Times New Roman"/>
          <w:b w:val="0"/>
          <w:bCs w:val="0"/>
          <w:sz w:val="24"/>
          <w:szCs w:val="24"/>
          <w:lang w:val="fi-FI"/>
        </w:rPr>
        <w:t>Haapsalu</w:t>
      </w:r>
      <w:proofErr w:type="spellEnd"/>
      <w:r w:rsidRPr="00C26E0E">
        <w:rPr>
          <w:rFonts w:ascii="Times New Roman" w:hAnsi="Times New Roman"/>
          <w:b w:val="0"/>
          <w:bCs w:val="0"/>
          <w:sz w:val="24"/>
          <w:szCs w:val="24"/>
          <w:lang w:val="fi-FI"/>
        </w:rPr>
        <w:t>,</w:t>
      </w:r>
      <w:r w:rsidRPr="00C26E0E">
        <w:rPr>
          <w:rFonts w:ascii="Times New Roman" w:hAnsi="Times New Roman"/>
          <w:b w:val="0"/>
          <w:bCs w:val="0"/>
          <w:sz w:val="24"/>
          <w:szCs w:val="24"/>
          <w:lang w:val="fi-FI"/>
        </w:rPr>
        <w:tab/>
      </w:r>
      <w:r w:rsidRPr="00C26E0E">
        <w:rPr>
          <w:rFonts w:ascii="Times New Roman" w:hAnsi="Times New Roman"/>
          <w:sz w:val="24"/>
          <w:szCs w:val="24"/>
          <w:lang w:val="fi-FI"/>
        </w:rPr>
        <w:tab/>
      </w:r>
      <w:r w:rsidRPr="00C26E0E">
        <w:rPr>
          <w:rFonts w:ascii="Times New Roman" w:hAnsi="Times New Roman"/>
          <w:sz w:val="24"/>
          <w:szCs w:val="24"/>
          <w:lang w:val="fi-FI"/>
        </w:rPr>
        <w:tab/>
      </w:r>
      <w:r w:rsidRPr="00C26E0E">
        <w:rPr>
          <w:rFonts w:ascii="Times New Roman" w:hAnsi="Times New Roman"/>
          <w:b w:val="0"/>
          <w:sz w:val="24"/>
          <w:szCs w:val="24"/>
          <w:lang w:val="fi-FI"/>
        </w:rPr>
        <w:t xml:space="preserve">21. </w:t>
      </w:r>
      <w:proofErr w:type="spellStart"/>
      <w:r w:rsidRPr="00C26E0E">
        <w:rPr>
          <w:rFonts w:ascii="Times New Roman" w:hAnsi="Times New Roman"/>
          <w:b w:val="0"/>
          <w:sz w:val="24"/>
          <w:szCs w:val="24"/>
          <w:lang w:val="fi-FI"/>
        </w:rPr>
        <w:t>detsember</w:t>
      </w:r>
      <w:proofErr w:type="spellEnd"/>
      <w:r w:rsidRPr="00C26E0E">
        <w:rPr>
          <w:rFonts w:ascii="Times New Roman" w:hAnsi="Times New Roman"/>
          <w:b w:val="0"/>
          <w:sz w:val="24"/>
          <w:szCs w:val="24"/>
          <w:lang w:val="fi-FI"/>
        </w:rPr>
        <w:t xml:space="preserve"> </w:t>
      </w:r>
      <w:r w:rsidRPr="00C26E0E">
        <w:rPr>
          <w:rFonts w:ascii="Times New Roman" w:hAnsi="Times New Roman"/>
          <w:b w:val="0"/>
          <w:bCs w:val="0"/>
          <w:sz w:val="24"/>
          <w:szCs w:val="24"/>
          <w:lang w:val="fi-FI"/>
        </w:rPr>
        <w:t xml:space="preserve">2012 </w:t>
      </w:r>
      <w:proofErr w:type="spellStart"/>
      <w:r w:rsidRPr="00C26E0E">
        <w:rPr>
          <w:rFonts w:ascii="Times New Roman" w:hAnsi="Times New Roman"/>
          <w:b w:val="0"/>
          <w:bCs w:val="0"/>
          <w:sz w:val="24"/>
          <w:szCs w:val="24"/>
          <w:lang w:val="fi-FI"/>
        </w:rPr>
        <w:t>nr</w:t>
      </w:r>
      <w:proofErr w:type="spellEnd"/>
    </w:p>
    <w:p w:rsidR="00197AD7" w:rsidRDefault="00197AD7" w:rsidP="00F15405">
      <w:pPr>
        <w:ind w:right="-257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Eelnõu</w:t>
      </w:r>
    </w:p>
    <w:p w:rsidR="00197AD7" w:rsidRPr="00436228" w:rsidRDefault="00197AD7" w:rsidP="00F15405">
      <w:pPr>
        <w:ind w:right="-257"/>
        <w:jc w:val="both"/>
        <w:rPr>
          <w:bCs/>
        </w:rPr>
      </w:pPr>
    </w:p>
    <w:p w:rsidR="00197AD7" w:rsidRDefault="00197AD7" w:rsidP="00F15405">
      <w:pPr>
        <w:ind w:right="-257"/>
        <w:jc w:val="both"/>
        <w:rPr>
          <w:bCs/>
        </w:rPr>
      </w:pPr>
    </w:p>
    <w:p w:rsidR="00197AD7" w:rsidRPr="00436228" w:rsidRDefault="00197AD7" w:rsidP="00F15405">
      <w:pPr>
        <w:ind w:right="-257"/>
        <w:jc w:val="both"/>
        <w:rPr>
          <w:bCs/>
        </w:rPr>
      </w:pPr>
    </w:p>
    <w:p w:rsidR="00197AD7" w:rsidRPr="00F15405" w:rsidRDefault="00197AD7" w:rsidP="00F15405">
      <w:pPr>
        <w:ind w:right="-257"/>
        <w:jc w:val="both"/>
        <w:rPr>
          <w:b/>
        </w:rPr>
      </w:pPr>
      <w:r w:rsidRPr="00F15405">
        <w:rPr>
          <w:b/>
        </w:rPr>
        <w:t>Haapsalu linna 201</w:t>
      </w:r>
      <w:r>
        <w:rPr>
          <w:b/>
        </w:rPr>
        <w:t>3</w:t>
      </w:r>
      <w:r w:rsidRPr="00F15405">
        <w:rPr>
          <w:b/>
        </w:rPr>
        <w:t>. aasta eelarve</w:t>
      </w:r>
      <w:bookmarkStart w:id="0" w:name="_GoBack"/>
      <w:bookmarkEnd w:id="0"/>
    </w:p>
    <w:p w:rsidR="00197AD7" w:rsidRDefault="00197AD7" w:rsidP="00F15405">
      <w:pPr>
        <w:ind w:right="-257"/>
        <w:jc w:val="both"/>
      </w:pPr>
    </w:p>
    <w:p w:rsidR="00197AD7" w:rsidRDefault="00197AD7" w:rsidP="00F15405">
      <w:pPr>
        <w:ind w:right="-257"/>
        <w:jc w:val="both"/>
      </w:pPr>
    </w:p>
    <w:p w:rsidR="00197AD7" w:rsidRDefault="00197AD7" w:rsidP="00F15405">
      <w:pPr>
        <w:ind w:right="-257"/>
        <w:jc w:val="both"/>
      </w:pPr>
      <w:r>
        <w:t>Määrus kehtestatakse kohaliku omavalitsuse korralduse seaduse § 22 lg 1 p 1 ja 8, lg 3, kohaliku omavalitsuse üksuse finantsjuhtimise seaduse § 5, § 23 lg 2, Haapsalu põhimääruse § 12 lg 1 p 1 ning Haapsalu Linnavolikogu 27.04.2012 määruse nr 56 „Haapsalu linna finantsjuhtimise kord“ alusel.</w:t>
      </w:r>
    </w:p>
    <w:p w:rsidR="00197AD7" w:rsidRDefault="00197AD7" w:rsidP="00F15405">
      <w:pPr>
        <w:ind w:right="-257"/>
        <w:jc w:val="both"/>
      </w:pPr>
    </w:p>
    <w:p w:rsidR="00197AD7" w:rsidRDefault="00197AD7" w:rsidP="00F15405">
      <w:pPr>
        <w:ind w:right="-257"/>
        <w:jc w:val="both"/>
      </w:pPr>
      <w:r>
        <w:t>§ 1. Kinnitada Haapsalu linna 2013</w:t>
      </w:r>
      <w:r w:rsidRPr="004001EC">
        <w:t>. aasta eelarve</w:t>
      </w:r>
      <w:r>
        <w:t xml:space="preserve"> vastavalt lisadele 1-5 järgmiselt:</w:t>
      </w:r>
    </w:p>
    <w:p w:rsidR="00197AD7" w:rsidRDefault="00197AD7" w:rsidP="00FE2EEF">
      <w:pPr>
        <w:numPr>
          <w:ilvl w:val="0"/>
          <w:numId w:val="4"/>
        </w:numPr>
        <w:ind w:right="-255"/>
        <w:jc w:val="both"/>
      </w:pPr>
      <w:r>
        <w:t>Osa 1. Põhitegevuse tulud summas</w:t>
      </w:r>
      <w:r>
        <w:tab/>
      </w:r>
      <w:r>
        <w:tab/>
      </w:r>
      <w:r>
        <w:tab/>
      </w:r>
      <w:r>
        <w:tab/>
        <w:t>9 534 518 eurot;</w:t>
      </w:r>
    </w:p>
    <w:p w:rsidR="00197AD7" w:rsidRDefault="00197AD7" w:rsidP="00751A4F">
      <w:pPr>
        <w:numPr>
          <w:ilvl w:val="0"/>
          <w:numId w:val="4"/>
        </w:numPr>
        <w:ind w:left="714" w:right="-255" w:hanging="357"/>
        <w:jc w:val="both"/>
      </w:pPr>
      <w:r>
        <w:t>Osa 2. Põhitegevuse kulud summas</w:t>
      </w:r>
      <w:r>
        <w:tab/>
      </w:r>
      <w:r>
        <w:tab/>
      </w:r>
      <w:r>
        <w:tab/>
      </w:r>
      <w:r>
        <w:tab/>
        <w:t>9 170 290 eurot;</w:t>
      </w:r>
    </w:p>
    <w:p w:rsidR="00197AD7" w:rsidRDefault="00197AD7" w:rsidP="00751A4F">
      <w:pPr>
        <w:numPr>
          <w:ilvl w:val="0"/>
          <w:numId w:val="4"/>
        </w:numPr>
        <w:ind w:left="714" w:right="-255" w:hanging="357"/>
        <w:jc w:val="both"/>
      </w:pPr>
      <w:r>
        <w:t>Osa 3. Investeerimistegevus summas</w:t>
      </w:r>
      <w:r>
        <w:tab/>
      </w:r>
      <w:r>
        <w:tab/>
      </w:r>
      <w:r>
        <w:tab/>
      </w:r>
      <w:r>
        <w:tab/>
        <w:t>-447 798 eurot;</w:t>
      </w:r>
    </w:p>
    <w:p w:rsidR="00197AD7" w:rsidRDefault="00197AD7" w:rsidP="00751A4F">
      <w:pPr>
        <w:numPr>
          <w:ilvl w:val="0"/>
          <w:numId w:val="4"/>
        </w:numPr>
        <w:ind w:left="714" w:right="-255" w:hanging="357"/>
        <w:jc w:val="both"/>
      </w:pPr>
      <w:r>
        <w:t>Osa 4. Finantseerimistegevus summas</w:t>
      </w:r>
      <w:r>
        <w:tab/>
      </w:r>
      <w:r>
        <w:tab/>
      </w:r>
      <w:r>
        <w:tab/>
        <w:t>-62 553 eurot;</w:t>
      </w:r>
    </w:p>
    <w:p w:rsidR="00197AD7" w:rsidRDefault="00197AD7" w:rsidP="00751A4F">
      <w:pPr>
        <w:numPr>
          <w:ilvl w:val="0"/>
          <w:numId w:val="4"/>
        </w:numPr>
        <w:ind w:left="714" w:right="-255" w:hanging="357"/>
        <w:jc w:val="both"/>
      </w:pPr>
      <w:r>
        <w:t>Osa 5. Likviidsete varade muutus summas</w:t>
      </w:r>
      <w:r>
        <w:tab/>
      </w:r>
      <w:r>
        <w:tab/>
      </w:r>
      <w:r>
        <w:tab/>
        <w:t>-146 123 eurot;</w:t>
      </w:r>
    </w:p>
    <w:p w:rsidR="00197AD7" w:rsidRDefault="00197AD7" w:rsidP="00751A4F">
      <w:pPr>
        <w:numPr>
          <w:ilvl w:val="0"/>
          <w:numId w:val="4"/>
        </w:numPr>
        <w:ind w:left="714" w:right="-255" w:hanging="357"/>
        <w:jc w:val="both"/>
      </w:pPr>
      <w:r>
        <w:t>Põhitegevuse kulude jaotus tegevusalade järgi summas</w:t>
      </w:r>
      <w:r>
        <w:tab/>
        <w:t>9 720 208 eurot.</w:t>
      </w:r>
    </w:p>
    <w:p w:rsidR="00197AD7" w:rsidRDefault="00197AD7" w:rsidP="00F15405">
      <w:pPr>
        <w:ind w:right="-257"/>
        <w:jc w:val="both"/>
      </w:pPr>
    </w:p>
    <w:p w:rsidR="00197AD7" w:rsidRDefault="00197AD7" w:rsidP="00F15405">
      <w:pPr>
        <w:ind w:right="-257"/>
        <w:jc w:val="both"/>
      </w:pPr>
      <w:r>
        <w:t>§ 2. Lubada Haapsalu Linnavalitsusel suunata kulusid ümber eelarve tegevusala siseselt kontoklasside 15, 41, 45, 50, 55, 60, 65 lõikes.</w:t>
      </w:r>
    </w:p>
    <w:p w:rsidR="00197AD7" w:rsidRDefault="00197AD7" w:rsidP="00F15405">
      <w:pPr>
        <w:ind w:right="-257"/>
        <w:jc w:val="both"/>
      </w:pPr>
    </w:p>
    <w:p w:rsidR="00197AD7" w:rsidRDefault="00197AD7" w:rsidP="00F15405">
      <w:pPr>
        <w:ind w:right="-257"/>
        <w:jc w:val="both"/>
      </w:pPr>
      <w:r>
        <w:t>§ 3. Lubada linna allasutustel kaupade ja teenuste müügist eelarvest ülelaekunud tulusid kasutada allasutuse eelarveaasta majandamiskulude katteks.</w:t>
      </w:r>
    </w:p>
    <w:p w:rsidR="00197AD7" w:rsidRDefault="00197AD7" w:rsidP="00F15405">
      <w:pPr>
        <w:ind w:right="-257"/>
        <w:jc w:val="both"/>
      </w:pPr>
    </w:p>
    <w:p w:rsidR="00197AD7" w:rsidRDefault="00197AD7" w:rsidP="00F15405">
      <w:pPr>
        <w:ind w:right="-257"/>
        <w:jc w:val="both"/>
      </w:pPr>
      <w:r>
        <w:t>§ 4. Lubada linnavalitsusel 2013. aasta eelarveperioodil kasutada arvelduskrediiti maksimaalselt summas 320 000 eurot.</w:t>
      </w:r>
    </w:p>
    <w:p w:rsidR="00197AD7" w:rsidRDefault="00197AD7" w:rsidP="00F15405">
      <w:pPr>
        <w:ind w:right="-257"/>
        <w:jc w:val="both"/>
      </w:pPr>
    </w:p>
    <w:p w:rsidR="00197AD7" w:rsidRDefault="00197AD7" w:rsidP="00F15405">
      <w:pPr>
        <w:ind w:right="-257"/>
        <w:jc w:val="both"/>
      </w:pPr>
      <w:r>
        <w:t>§ 5. Lubada linnavalitsusel sihtotstarbeliselt laekunud tulude arvelt katta vastavaid kulusid jooksval eelarveaastal. Laekunud sihtotstarbelistest tuludest ja tehtud kulutustest informeerida volikogu kaks korda aastas.</w:t>
      </w:r>
    </w:p>
    <w:p w:rsidR="00197AD7" w:rsidRDefault="00197AD7" w:rsidP="00F15405">
      <w:pPr>
        <w:ind w:right="-257"/>
        <w:jc w:val="both"/>
      </w:pPr>
    </w:p>
    <w:p w:rsidR="00197AD7" w:rsidRDefault="00197AD7" w:rsidP="00F15405">
      <w:pPr>
        <w:ind w:right="-257"/>
        <w:jc w:val="both"/>
      </w:pPr>
      <w:r>
        <w:t>§ 6. Linnavolikogu kantseleil avaldada teade määruse vastuvõtmise kohta ajalehes Lääne Elu ja Haapsalu linna kodulehel.</w:t>
      </w:r>
    </w:p>
    <w:p w:rsidR="00197AD7" w:rsidRDefault="00197AD7" w:rsidP="00F15405">
      <w:pPr>
        <w:ind w:right="-257"/>
        <w:jc w:val="both"/>
      </w:pPr>
    </w:p>
    <w:p w:rsidR="00FE2EEF" w:rsidRDefault="00FE2EEF" w:rsidP="00F15405">
      <w:pPr>
        <w:ind w:right="-257"/>
        <w:jc w:val="both"/>
      </w:pPr>
      <w:r>
        <w:t>§ 7. Määrus jõustub avaldamisega Riigi Teatajas.</w:t>
      </w:r>
    </w:p>
    <w:p w:rsidR="00197AD7" w:rsidRDefault="00197AD7" w:rsidP="00F15405">
      <w:pPr>
        <w:ind w:right="-257"/>
        <w:jc w:val="both"/>
      </w:pPr>
    </w:p>
    <w:p w:rsidR="00FE2EEF" w:rsidRDefault="00FE2EEF" w:rsidP="00F15405">
      <w:pPr>
        <w:ind w:right="-257"/>
        <w:jc w:val="both"/>
      </w:pPr>
    </w:p>
    <w:p w:rsidR="00FE2EEF" w:rsidRDefault="00FE2EEF" w:rsidP="00F15405">
      <w:pPr>
        <w:ind w:right="-257"/>
        <w:jc w:val="both"/>
      </w:pPr>
    </w:p>
    <w:p w:rsidR="00197AD7" w:rsidRDefault="00197AD7" w:rsidP="00F15405">
      <w:pPr>
        <w:ind w:right="-257"/>
        <w:jc w:val="both"/>
      </w:pPr>
    </w:p>
    <w:p w:rsidR="00197AD7" w:rsidRDefault="00197AD7" w:rsidP="00F15405">
      <w:pPr>
        <w:ind w:right="-257"/>
        <w:jc w:val="both"/>
      </w:pPr>
      <w:smartTag w:uri="urn:schemas-microsoft-com:office:smarttags" w:element="PersonName">
        <w:r>
          <w:t>Jaanus Karilaid</w:t>
        </w:r>
      </w:smartTag>
    </w:p>
    <w:p w:rsidR="00197AD7" w:rsidRDefault="00197AD7" w:rsidP="00F15405">
      <w:pPr>
        <w:ind w:right="-257"/>
        <w:jc w:val="both"/>
      </w:pPr>
      <w:r>
        <w:t>Volikogu esimees</w:t>
      </w:r>
    </w:p>
    <w:sectPr w:rsidR="00197AD7" w:rsidSect="00360E21">
      <w:pgSz w:w="11906" w:h="16838"/>
      <w:pgMar w:top="1418" w:right="1106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133FB"/>
    <w:multiLevelType w:val="hybridMultilevel"/>
    <w:tmpl w:val="C71E743C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96272B"/>
    <w:multiLevelType w:val="hybridMultilevel"/>
    <w:tmpl w:val="43E2CAF6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25B3C18"/>
    <w:multiLevelType w:val="hybridMultilevel"/>
    <w:tmpl w:val="36FE0500"/>
    <w:lvl w:ilvl="0" w:tplc="1EF61B94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FC56F8"/>
    <w:multiLevelType w:val="hybridMultilevel"/>
    <w:tmpl w:val="EFE82D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90"/>
  <w:displayHorizontalDrawingGridEvery w:val="2"/>
  <w:displayVerticalDrawingGridEvery w:val="2"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057D"/>
    <w:rsid w:val="00066F7D"/>
    <w:rsid w:val="00077DE5"/>
    <w:rsid w:val="000C7050"/>
    <w:rsid w:val="00114038"/>
    <w:rsid w:val="00157180"/>
    <w:rsid w:val="00164DE1"/>
    <w:rsid w:val="00197AD7"/>
    <w:rsid w:val="001D298D"/>
    <w:rsid w:val="00210EB5"/>
    <w:rsid w:val="00221335"/>
    <w:rsid w:val="0024375B"/>
    <w:rsid w:val="002471E6"/>
    <w:rsid w:val="002A62C3"/>
    <w:rsid w:val="002C4575"/>
    <w:rsid w:val="00315BD1"/>
    <w:rsid w:val="00335C45"/>
    <w:rsid w:val="00351C30"/>
    <w:rsid w:val="00360E21"/>
    <w:rsid w:val="00367D8C"/>
    <w:rsid w:val="003702A4"/>
    <w:rsid w:val="003A7A1B"/>
    <w:rsid w:val="003D3EBD"/>
    <w:rsid w:val="004001EC"/>
    <w:rsid w:val="00436228"/>
    <w:rsid w:val="0045227F"/>
    <w:rsid w:val="004831E4"/>
    <w:rsid w:val="004A5AB6"/>
    <w:rsid w:val="004F56B3"/>
    <w:rsid w:val="0052054B"/>
    <w:rsid w:val="0054503D"/>
    <w:rsid w:val="00564021"/>
    <w:rsid w:val="005E0381"/>
    <w:rsid w:val="005E404B"/>
    <w:rsid w:val="005F2DCC"/>
    <w:rsid w:val="005F5E96"/>
    <w:rsid w:val="00606A68"/>
    <w:rsid w:val="006123BA"/>
    <w:rsid w:val="00663030"/>
    <w:rsid w:val="0068366A"/>
    <w:rsid w:val="006A3F97"/>
    <w:rsid w:val="006C6BD0"/>
    <w:rsid w:val="006E057D"/>
    <w:rsid w:val="00707629"/>
    <w:rsid w:val="00744D93"/>
    <w:rsid w:val="00746230"/>
    <w:rsid w:val="00751A4F"/>
    <w:rsid w:val="0078413E"/>
    <w:rsid w:val="007A0308"/>
    <w:rsid w:val="007C63F4"/>
    <w:rsid w:val="007E5902"/>
    <w:rsid w:val="0080737D"/>
    <w:rsid w:val="00856A57"/>
    <w:rsid w:val="00935E34"/>
    <w:rsid w:val="00940FE9"/>
    <w:rsid w:val="00962D1E"/>
    <w:rsid w:val="00963EE6"/>
    <w:rsid w:val="00991167"/>
    <w:rsid w:val="009A5BD7"/>
    <w:rsid w:val="009B64DB"/>
    <w:rsid w:val="009C0231"/>
    <w:rsid w:val="009D37F0"/>
    <w:rsid w:val="00A279A6"/>
    <w:rsid w:val="00A3332E"/>
    <w:rsid w:val="00A33366"/>
    <w:rsid w:val="00A567DC"/>
    <w:rsid w:val="00A82EC8"/>
    <w:rsid w:val="00AB1855"/>
    <w:rsid w:val="00AC6B01"/>
    <w:rsid w:val="00AF4F53"/>
    <w:rsid w:val="00B554CF"/>
    <w:rsid w:val="00B66E0E"/>
    <w:rsid w:val="00B73716"/>
    <w:rsid w:val="00B96113"/>
    <w:rsid w:val="00C14E0D"/>
    <w:rsid w:val="00C161F7"/>
    <w:rsid w:val="00C26E0E"/>
    <w:rsid w:val="00C36BA1"/>
    <w:rsid w:val="00C512D7"/>
    <w:rsid w:val="00C51B91"/>
    <w:rsid w:val="00C53D17"/>
    <w:rsid w:val="00C57ECB"/>
    <w:rsid w:val="00C85B71"/>
    <w:rsid w:val="00CC02D1"/>
    <w:rsid w:val="00D27A44"/>
    <w:rsid w:val="00DA4D06"/>
    <w:rsid w:val="00E35E79"/>
    <w:rsid w:val="00EA03D0"/>
    <w:rsid w:val="00F06775"/>
    <w:rsid w:val="00F15405"/>
    <w:rsid w:val="00F47D9E"/>
    <w:rsid w:val="00F75369"/>
    <w:rsid w:val="00F94FE2"/>
    <w:rsid w:val="00FE2EEF"/>
    <w:rsid w:val="00FF378B"/>
    <w:rsid w:val="00FF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45227F"/>
    <w:rPr>
      <w:sz w:val="24"/>
      <w:szCs w:val="24"/>
      <w:lang w:val="et-EE"/>
    </w:rPr>
  </w:style>
  <w:style w:type="paragraph" w:styleId="Pealkiri1">
    <w:name w:val="heading 1"/>
    <w:basedOn w:val="Normaallaad"/>
    <w:next w:val="Normaallaad"/>
    <w:link w:val="Pealkiri1Mrk"/>
    <w:uiPriority w:val="99"/>
    <w:qFormat/>
    <w:rsid w:val="0045227F"/>
    <w:pPr>
      <w:keepNext/>
      <w:autoSpaceDE w:val="0"/>
      <w:autoSpaceDN w:val="0"/>
      <w:outlineLvl w:val="0"/>
    </w:pPr>
    <w:rPr>
      <w:rFonts w:ascii="Cambria" w:hAnsi="Cambria"/>
      <w:b/>
      <w:bCs/>
      <w:kern w:val="32"/>
      <w:sz w:val="32"/>
      <w:szCs w:val="32"/>
      <w:lang w:val="en-US"/>
    </w:rPr>
  </w:style>
  <w:style w:type="paragraph" w:styleId="Pealkiri3">
    <w:name w:val="heading 3"/>
    <w:basedOn w:val="Normaallaad"/>
    <w:next w:val="Normaallaad"/>
    <w:link w:val="Pealkiri3Mrk"/>
    <w:uiPriority w:val="99"/>
    <w:qFormat/>
    <w:rsid w:val="0045227F"/>
    <w:pPr>
      <w:keepNext/>
      <w:autoSpaceDE w:val="0"/>
      <w:autoSpaceDN w:val="0"/>
      <w:outlineLvl w:val="2"/>
    </w:pPr>
    <w:rPr>
      <w:rFonts w:ascii="Cambria" w:hAnsi="Cambria"/>
      <w:b/>
      <w:bCs/>
      <w:sz w:val="26"/>
      <w:szCs w:val="26"/>
      <w:lang w:val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9"/>
    <w:locked/>
    <w:rsid w:val="0045227F"/>
    <w:rPr>
      <w:rFonts w:ascii="Cambria" w:hAnsi="Cambria" w:cs="Times New Roman"/>
      <w:b/>
      <w:kern w:val="32"/>
      <w:sz w:val="32"/>
      <w:lang w:eastAsia="en-US"/>
    </w:rPr>
  </w:style>
  <w:style w:type="character" w:customStyle="1" w:styleId="Pealkiri3Mrk">
    <w:name w:val="Pealkiri 3 Märk"/>
    <w:basedOn w:val="Liguvaikefont"/>
    <w:link w:val="Pealkiri3"/>
    <w:uiPriority w:val="99"/>
    <w:semiHidden/>
    <w:locked/>
    <w:rsid w:val="0045227F"/>
    <w:rPr>
      <w:rFonts w:ascii="Cambria" w:hAnsi="Cambria" w:cs="Times New Roman"/>
      <w:b/>
      <w:sz w:val="26"/>
      <w:lang w:eastAsia="en-US"/>
    </w:rPr>
  </w:style>
  <w:style w:type="paragraph" w:styleId="Jutumullitekst">
    <w:name w:val="Balloon Text"/>
    <w:basedOn w:val="Normaallaad"/>
    <w:link w:val="JutumullitekstMrk"/>
    <w:uiPriority w:val="99"/>
    <w:semiHidden/>
    <w:rsid w:val="0045227F"/>
    <w:rPr>
      <w:rFonts w:ascii="Tahoma" w:hAnsi="Tahoma"/>
      <w:sz w:val="16"/>
      <w:szCs w:val="16"/>
      <w:lang w:val="en-US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locked/>
    <w:rsid w:val="0045227F"/>
    <w:rPr>
      <w:rFonts w:ascii="Tahoma" w:hAnsi="Tahoma" w:cs="Times New Roman"/>
      <w:sz w:val="16"/>
      <w:lang w:eastAsia="en-US"/>
    </w:rPr>
  </w:style>
  <w:style w:type="paragraph" w:styleId="Alapealkiri">
    <w:name w:val="Subtitle"/>
    <w:basedOn w:val="Normaallaad"/>
    <w:link w:val="AlapealkiriMrk"/>
    <w:uiPriority w:val="99"/>
    <w:qFormat/>
    <w:rsid w:val="0045227F"/>
    <w:pPr>
      <w:tabs>
        <w:tab w:val="left" w:pos="5245"/>
      </w:tabs>
      <w:jc w:val="center"/>
    </w:pPr>
    <w:rPr>
      <w:rFonts w:ascii="Cambria" w:hAnsi="Cambria"/>
      <w:lang w:val="en-US"/>
    </w:rPr>
  </w:style>
  <w:style w:type="character" w:customStyle="1" w:styleId="AlapealkiriMrk">
    <w:name w:val="Alapealkiri Märk"/>
    <w:basedOn w:val="Liguvaikefont"/>
    <w:link w:val="Alapealkiri"/>
    <w:uiPriority w:val="99"/>
    <w:locked/>
    <w:rsid w:val="0045227F"/>
    <w:rPr>
      <w:rFonts w:ascii="Cambria" w:hAnsi="Cambria" w:cs="Times New Roman"/>
      <w:sz w:val="24"/>
      <w:lang w:eastAsia="en-US"/>
    </w:rPr>
  </w:style>
  <w:style w:type="paragraph" w:styleId="Kehatekst">
    <w:name w:val="Body Text"/>
    <w:basedOn w:val="Normaallaad"/>
    <w:link w:val="KehatekstMrk"/>
    <w:uiPriority w:val="99"/>
    <w:rsid w:val="0045227F"/>
    <w:pPr>
      <w:jc w:val="both"/>
    </w:pPr>
    <w:rPr>
      <w:lang w:val="en-US"/>
    </w:rPr>
  </w:style>
  <w:style w:type="character" w:customStyle="1" w:styleId="KehatekstMrk">
    <w:name w:val="Kehatekst Märk"/>
    <w:basedOn w:val="Liguvaikefont"/>
    <w:link w:val="Kehatekst"/>
    <w:uiPriority w:val="99"/>
    <w:semiHidden/>
    <w:locked/>
    <w:rsid w:val="0045227F"/>
    <w:rPr>
      <w:rFonts w:cs="Times New Roman"/>
      <w:sz w:val="24"/>
      <w:lang w:eastAsia="en-US"/>
    </w:rPr>
  </w:style>
  <w:style w:type="character" w:styleId="Hperlink">
    <w:name w:val="Hyperlink"/>
    <w:basedOn w:val="Liguvaikefont"/>
    <w:uiPriority w:val="99"/>
    <w:rsid w:val="00066F7D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246</Words>
  <Characters>1427</Characters>
  <Application>Microsoft Office Word</Application>
  <DocSecurity>0</DocSecurity>
  <Lines>11</Lines>
  <Paragraphs>3</Paragraphs>
  <ScaleCrop>false</ScaleCrop>
  <Company>Haapsalu Linnavalitsus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NELJANDA KOOSSEISU</dc:title>
  <dc:subject/>
  <dc:creator>Haapsalu Linnavolikogu Kantselei </dc:creator>
  <cp:keywords/>
  <dc:description/>
  <cp:lastModifiedBy>Elvi Puda</cp:lastModifiedBy>
  <cp:revision>7</cp:revision>
  <cp:lastPrinted>2012-12-07T13:06:00Z</cp:lastPrinted>
  <dcterms:created xsi:type="dcterms:W3CDTF">2012-12-05T19:40:00Z</dcterms:created>
  <dcterms:modified xsi:type="dcterms:W3CDTF">2012-12-07T13:07:00Z</dcterms:modified>
</cp:coreProperties>
</file>