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23" w:rsidRPr="006C7F45" w:rsidRDefault="00946823" w:rsidP="00946823">
      <w:pPr>
        <w:pStyle w:val="Loendilik"/>
        <w:spacing w:after="0"/>
        <w:rPr>
          <w:rFonts w:ascii="Times New Roman" w:hAnsi="Times New Roman" w:cs="Times New Roman"/>
          <w:sz w:val="24"/>
          <w:szCs w:val="24"/>
        </w:rPr>
      </w:pPr>
    </w:p>
    <w:p w:rsidR="00946823" w:rsidRPr="006C7F45" w:rsidRDefault="00946823" w:rsidP="00946823">
      <w:pPr>
        <w:pStyle w:val="Loendilik"/>
        <w:spacing w:after="0"/>
        <w:rPr>
          <w:rFonts w:ascii="Times New Roman" w:hAnsi="Times New Roman" w:cs="Times New Roman"/>
          <w:sz w:val="24"/>
          <w:szCs w:val="24"/>
        </w:rPr>
      </w:pPr>
    </w:p>
    <w:p w:rsidR="005301C2" w:rsidRDefault="00946823" w:rsidP="00946823">
      <w:pPr>
        <w:pStyle w:val="Loendilik"/>
        <w:spacing w:after="0"/>
        <w:ind w:hanging="720"/>
        <w:jc w:val="both"/>
        <w:rPr>
          <w:rFonts w:ascii="Times New Roman" w:hAnsi="Times New Roman" w:cs="Times New Roman"/>
          <w:sz w:val="24"/>
          <w:szCs w:val="24"/>
        </w:rPr>
      </w:pPr>
      <w:r w:rsidRPr="006C7F45">
        <w:rPr>
          <w:rFonts w:ascii="Times New Roman" w:hAnsi="Times New Roman" w:cs="Times New Roman"/>
          <w:sz w:val="24"/>
          <w:szCs w:val="24"/>
        </w:rPr>
        <w:t>Haapsalu linna üldplaneeringu ülevaatami</w:t>
      </w:r>
      <w:r w:rsidR="00236738">
        <w:rPr>
          <w:rFonts w:ascii="Times New Roman" w:hAnsi="Times New Roman" w:cs="Times New Roman"/>
          <w:sz w:val="24"/>
          <w:szCs w:val="24"/>
        </w:rPr>
        <w:t>se aruanne</w:t>
      </w:r>
    </w:p>
    <w:p w:rsidR="00236738" w:rsidRDefault="00236738" w:rsidP="00946823">
      <w:pPr>
        <w:pStyle w:val="Loendilik"/>
        <w:spacing w:after="0"/>
        <w:ind w:hanging="720"/>
        <w:jc w:val="both"/>
        <w:rPr>
          <w:rFonts w:ascii="Times New Roman" w:hAnsi="Times New Roman" w:cs="Times New Roman"/>
          <w:sz w:val="24"/>
          <w:szCs w:val="24"/>
        </w:rPr>
      </w:pPr>
    </w:p>
    <w:p w:rsidR="00236738" w:rsidRPr="006C7F45" w:rsidRDefault="00236738" w:rsidP="00946823">
      <w:pPr>
        <w:pStyle w:val="Loendilik"/>
        <w:spacing w:after="0"/>
        <w:ind w:hanging="720"/>
        <w:jc w:val="both"/>
        <w:rPr>
          <w:rFonts w:ascii="Times New Roman" w:hAnsi="Times New Roman" w:cs="Times New Roman"/>
          <w:sz w:val="24"/>
          <w:szCs w:val="24"/>
        </w:rPr>
      </w:pPr>
    </w:p>
    <w:p w:rsidR="00FE45DE" w:rsidRPr="00236738" w:rsidRDefault="00236738" w:rsidP="00236738">
      <w:pPr>
        <w:spacing w:after="0"/>
        <w:rPr>
          <w:rFonts w:ascii="Times New Roman" w:hAnsi="Times New Roman" w:cs="Times New Roman"/>
          <w:b/>
          <w:sz w:val="24"/>
          <w:szCs w:val="24"/>
        </w:rPr>
      </w:pPr>
      <w:r>
        <w:rPr>
          <w:rFonts w:ascii="Times New Roman" w:hAnsi="Times New Roman" w:cs="Times New Roman"/>
          <w:b/>
          <w:sz w:val="24"/>
          <w:szCs w:val="24"/>
        </w:rPr>
        <w:t>1.</w:t>
      </w:r>
      <w:r w:rsidR="00FE45DE" w:rsidRPr="00236738">
        <w:rPr>
          <w:rFonts w:ascii="Times New Roman" w:hAnsi="Times New Roman" w:cs="Times New Roman"/>
          <w:b/>
          <w:sz w:val="24"/>
          <w:szCs w:val="24"/>
        </w:rPr>
        <w:t>S</w:t>
      </w:r>
      <w:r w:rsidR="00F20CA4" w:rsidRPr="00236738">
        <w:rPr>
          <w:rFonts w:ascii="Times New Roman" w:hAnsi="Times New Roman" w:cs="Times New Roman"/>
          <w:b/>
          <w:sz w:val="24"/>
          <w:szCs w:val="24"/>
        </w:rPr>
        <w:t>ISSEJUHATUS</w:t>
      </w:r>
    </w:p>
    <w:p w:rsidR="00B5710A" w:rsidRDefault="00B5710A" w:rsidP="00B5710A">
      <w:pPr>
        <w:pStyle w:val="Loendilik"/>
        <w:spacing w:after="0"/>
        <w:rPr>
          <w:rFonts w:ascii="Times New Roman" w:hAnsi="Times New Roman" w:cs="Times New Roman"/>
          <w:b/>
          <w:sz w:val="24"/>
          <w:szCs w:val="24"/>
        </w:rPr>
      </w:pPr>
    </w:p>
    <w:p w:rsidR="002F08D9" w:rsidRDefault="00B5710A" w:rsidP="002F08D9">
      <w:pPr>
        <w:spacing w:after="0"/>
        <w:rPr>
          <w:rFonts w:ascii="Times New Roman" w:hAnsi="Times New Roman" w:cs="Times New Roman"/>
          <w:sz w:val="24"/>
          <w:szCs w:val="24"/>
        </w:rPr>
      </w:pPr>
      <w:r>
        <w:rPr>
          <w:rFonts w:ascii="Times New Roman" w:hAnsi="Times New Roman" w:cs="Times New Roman"/>
          <w:sz w:val="24"/>
          <w:szCs w:val="24"/>
        </w:rPr>
        <w:t>Linna ü</w:t>
      </w:r>
      <w:r w:rsidR="00DF4F02">
        <w:rPr>
          <w:rFonts w:ascii="Times New Roman" w:hAnsi="Times New Roman" w:cs="Times New Roman"/>
          <w:sz w:val="24"/>
          <w:szCs w:val="24"/>
        </w:rPr>
        <w:t>ldplaneering</w:t>
      </w:r>
      <w:r w:rsidR="00115B6B">
        <w:rPr>
          <w:rFonts w:ascii="Times New Roman" w:hAnsi="Times New Roman" w:cs="Times New Roman"/>
          <w:sz w:val="24"/>
          <w:szCs w:val="24"/>
        </w:rPr>
        <w:t xml:space="preserve"> käsitleb linna arengut tervikuna, </w:t>
      </w:r>
      <w:r>
        <w:rPr>
          <w:rFonts w:ascii="Times New Roman" w:hAnsi="Times New Roman" w:cs="Times New Roman"/>
          <w:sz w:val="24"/>
          <w:szCs w:val="24"/>
        </w:rPr>
        <w:t xml:space="preserve">eesmärgiks linna ruumilise arengu põhimõtete kujundamine, </w:t>
      </w:r>
      <w:r w:rsidR="00DF4F02">
        <w:rPr>
          <w:rFonts w:ascii="Times New Roman" w:hAnsi="Times New Roman" w:cs="Times New Roman"/>
          <w:sz w:val="24"/>
          <w:szCs w:val="24"/>
        </w:rPr>
        <w:t>maa</w:t>
      </w:r>
      <w:r>
        <w:rPr>
          <w:rFonts w:ascii="Times New Roman" w:hAnsi="Times New Roman" w:cs="Times New Roman"/>
          <w:sz w:val="24"/>
          <w:szCs w:val="24"/>
        </w:rPr>
        <w:t xml:space="preserve">- ja veealade üldiste </w:t>
      </w:r>
      <w:r w:rsidR="00DF4F02">
        <w:rPr>
          <w:rFonts w:ascii="Times New Roman" w:hAnsi="Times New Roman" w:cs="Times New Roman"/>
          <w:sz w:val="24"/>
          <w:szCs w:val="24"/>
        </w:rPr>
        <w:t>kasut</w:t>
      </w:r>
      <w:r>
        <w:rPr>
          <w:rFonts w:ascii="Times New Roman" w:hAnsi="Times New Roman" w:cs="Times New Roman"/>
          <w:sz w:val="24"/>
          <w:szCs w:val="24"/>
        </w:rPr>
        <w:t>amis</w:t>
      </w:r>
      <w:r w:rsidR="00DF4F02">
        <w:rPr>
          <w:rFonts w:ascii="Times New Roman" w:hAnsi="Times New Roman" w:cs="Times New Roman"/>
          <w:sz w:val="24"/>
          <w:szCs w:val="24"/>
        </w:rPr>
        <w:t>- ja ehitustingimuste kindlaks määrami</w:t>
      </w:r>
      <w:r>
        <w:rPr>
          <w:rFonts w:ascii="Times New Roman" w:hAnsi="Times New Roman" w:cs="Times New Roman"/>
          <w:sz w:val="24"/>
          <w:szCs w:val="24"/>
        </w:rPr>
        <w:t>ne</w:t>
      </w:r>
      <w:r w:rsidR="00DF4F02">
        <w:rPr>
          <w:rFonts w:ascii="Times New Roman" w:hAnsi="Times New Roman" w:cs="Times New Roman"/>
          <w:sz w:val="24"/>
          <w:szCs w:val="24"/>
        </w:rPr>
        <w:t>. Üldplaneering on investeeringut ja ehitust ettevalmi</w:t>
      </w:r>
      <w:r w:rsidR="00115B6B">
        <w:rPr>
          <w:rFonts w:ascii="Times New Roman" w:hAnsi="Times New Roman" w:cs="Times New Roman"/>
          <w:sz w:val="24"/>
          <w:szCs w:val="24"/>
        </w:rPr>
        <w:t xml:space="preserve">stava detailplaneeringute aluseks. </w:t>
      </w:r>
      <w:r w:rsidR="00DF4F02">
        <w:rPr>
          <w:rFonts w:ascii="Times New Roman" w:hAnsi="Times New Roman" w:cs="Times New Roman"/>
          <w:sz w:val="24"/>
          <w:szCs w:val="24"/>
        </w:rPr>
        <w:t xml:space="preserve"> </w:t>
      </w:r>
    </w:p>
    <w:p w:rsidR="00115B6B" w:rsidRPr="006C7F45" w:rsidRDefault="00115B6B" w:rsidP="00115B6B">
      <w:pPr>
        <w:spacing w:after="0"/>
        <w:rPr>
          <w:rFonts w:ascii="Times New Roman" w:hAnsi="Times New Roman" w:cs="Times New Roman"/>
          <w:sz w:val="24"/>
          <w:szCs w:val="24"/>
        </w:rPr>
      </w:pPr>
    </w:p>
    <w:p w:rsidR="00115B6B" w:rsidRPr="006C7F45" w:rsidRDefault="00115B6B" w:rsidP="00115B6B">
      <w:pPr>
        <w:spacing w:after="0"/>
        <w:rPr>
          <w:rFonts w:ascii="Times New Roman" w:hAnsi="Times New Roman" w:cs="Times New Roman"/>
          <w:sz w:val="24"/>
          <w:szCs w:val="24"/>
        </w:rPr>
      </w:pPr>
      <w:r w:rsidRPr="006C7F45">
        <w:rPr>
          <w:rFonts w:ascii="Times New Roman" w:hAnsi="Times New Roman" w:cs="Times New Roman"/>
          <w:sz w:val="24"/>
          <w:szCs w:val="24"/>
        </w:rPr>
        <w:t>Planeerimisseaduse § 29  kohaselt vaatab kohalik omavalitsus üldplaneeringu üle ja esitab ülevaatamise tulemused maavanemale hiljemalt kuue kuu jooksul pärast kohalike omavalitsuste volikogude korralisi valimisi.</w:t>
      </w:r>
    </w:p>
    <w:p w:rsidR="00115B6B" w:rsidRDefault="00115B6B" w:rsidP="002F08D9">
      <w:pPr>
        <w:spacing w:after="0"/>
        <w:rPr>
          <w:rFonts w:ascii="Times New Roman" w:hAnsi="Times New Roman" w:cs="Times New Roman"/>
          <w:sz w:val="24"/>
          <w:szCs w:val="24"/>
        </w:rPr>
      </w:pPr>
    </w:p>
    <w:p w:rsidR="00115B6B" w:rsidRPr="006C7F45" w:rsidRDefault="00115B6B" w:rsidP="00115B6B">
      <w:pPr>
        <w:spacing w:after="0"/>
        <w:rPr>
          <w:rFonts w:ascii="Times New Roman" w:hAnsi="Times New Roman" w:cs="Times New Roman"/>
          <w:sz w:val="24"/>
          <w:szCs w:val="24"/>
        </w:rPr>
      </w:pPr>
      <w:r w:rsidRPr="006C7F45">
        <w:rPr>
          <w:rFonts w:ascii="Times New Roman" w:hAnsi="Times New Roman" w:cs="Times New Roman"/>
          <w:sz w:val="24"/>
          <w:szCs w:val="24"/>
        </w:rPr>
        <w:t>Üldplaneeringu ülevaatamise põhiline eesmärk on hinnata</w:t>
      </w:r>
      <w:r>
        <w:rPr>
          <w:rFonts w:ascii="Times New Roman" w:hAnsi="Times New Roman" w:cs="Times New Roman"/>
          <w:sz w:val="24"/>
          <w:szCs w:val="24"/>
        </w:rPr>
        <w:t>, kas</w:t>
      </w:r>
      <w:r w:rsidRPr="006C7F45">
        <w:rPr>
          <w:rFonts w:ascii="Times New Roman" w:hAnsi="Times New Roman" w:cs="Times New Roman"/>
          <w:sz w:val="24"/>
          <w:szCs w:val="24"/>
        </w:rPr>
        <w:t xml:space="preserve"> linna üldplaneering on jätkuval  ajakohane:</w:t>
      </w:r>
    </w:p>
    <w:p w:rsidR="00115B6B" w:rsidRPr="006C7F45" w:rsidRDefault="00115B6B" w:rsidP="00115B6B">
      <w:pPr>
        <w:pStyle w:val="Loendilik"/>
        <w:numPr>
          <w:ilvl w:val="0"/>
          <w:numId w:val="7"/>
        </w:numPr>
        <w:spacing w:after="0"/>
        <w:rPr>
          <w:rFonts w:ascii="Times New Roman" w:hAnsi="Times New Roman" w:cs="Times New Roman"/>
          <w:sz w:val="24"/>
          <w:szCs w:val="24"/>
        </w:rPr>
      </w:pPr>
      <w:r w:rsidRPr="006C7F45">
        <w:rPr>
          <w:rFonts w:ascii="Times New Roman" w:hAnsi="Times New Roman" w:cs="Times New Roman"/>
          <w:sz w:val="24"/>
          <w:szCs w:val="24"/>
        </w:rPr>
        <w:t>kuidas üldplaneeringu ellu viimine on seni toimunud</w:t>
      </w:r>
      <w:r w:rsidR="00B5710A">
        <w:rPr>
          <w:rFonts w:ascii="Times New Roman" w:hAnsi="Times New Roman" w:cs="Times New Roman"/>
          <w:sz w:val="24"/>
          <w:szCs w:val="24"/>
        </w:rPr>
        <w:t>;</w:t>
      </w:r>
    </w:p>
    <w:p w:rsidR="00115B6B" w:rsidRPr="006C7F45" w:rsidRDefault="00115B6B" w:rsidP="00115B6B">
      <w:pPr>
        <w:pStyle w:val="Loendilik"/>
        <w:numPr>
          <w:ilvl w:val="0"/>
          <w:numId w:val="7"/>
        </w:numPr>
        <w:spacing w:after="0"/>
        <w:rPr>
          <w:rFonts w:ascii="Times New Roman" w:hAnsi="Times New Roman" w:cs="Times New Roman"/>
          <w:sz w:val="24"/>
          <w:szCs w:val="24"/>
        </w:rPr>
      </w:pPr>
      <w:r w:rsidRPr="006C7F45">
        <w:rPr>
          <w:rFonts w:ascii="Times New Roman" w:hAnsi="Times New Roman" w:cs="Times New Roman"/>
          <w:sz w:val="24"/>
          <w:szCs w:val="24"/>
        </w:rPr>
        <w:t>millised on selle edasise elluviimise võimalused</w:t>
      </w:r>
      <w:r w:rsidR="00B5710A">
        <w:rPr>
          <w:rFonts w:ascii="Times New Roman" w:hAnsi="Times New Roman" w:cs="Times New Roman"/>
          <w:sz w:val="24"/>
          <w:szCs w:val="24"/>
        </w:rPr>
        <w:t>;</w:t>
      </w:r>
    </w:p>
    <w:p w:rsidR="00115B6B" w:rsidRPr="006C7F45" w:rsidRDefault="00115B6B" w:rsidP="00115B6B">
      <w:pPr>
        <w:pStyle w:val="Loendilik"/>
        <w:numPr>
          <w:ilvl w:val="0"/>
          <w:numId w:val="7"/>
        </w:numPr>
        <w:spacing w:after="0"/>
        <w:rPr>
          <w:rFonts w:ascii="Times New Roman" w:hAnsi="Times New Roman" w:cs="Times New Roman"/>
          <w:sz w:val="24"/>
          <w:szCs w:val="24"/>
        </w:rPr>
      </w:pPr>
      <w:r w:rsidRPr="006C7F45">
        <w:rPr>
          <w:rFonts w:ascii="Times New Roman" w:hAnsi="Times New Roman" w:cs="Times New Roman"/>
          <w:sz w:val="24"/>
          <w:szCs w:val="24"/>
        </w:rPr>
        <w:t>millised on muutmisvajadused</w:t>
      </w:r>
      <w:r w:rsidR="00B5710A">
        <w:rPr>
          <w:rFonts w:ascii="Times New Roman" w:hAnsi="Times New Roman" w:cs="Times New Roman"/>
          <w:sz w:val="24"/>
          <w:szCs w:val="24"/>
        </w:rPr>
        <w:t>;</w:t>
      </w:r>
    </w:p>
    <w:p w:rsidR="00115B6B" w:rsidRPr="006C7F45" w:rsidRDefault="00115B6B" w:rsidP="00115B6B">
      <w:pPr>
        <w:pStyle w:val="Loendilik"/>
        <w:numPr>
          <w:ilvl w:val="0"/>
          <w:numId w:val="7"/>
        </w:numPr>
        <w:spacing w:after="0"/>
        <w:rPr>
          <w:rFonts w:ascii="Times New Roman" w:hAnsi="Times New Roman" w:cs="Times New Roman"/>
          <w:sz w:val="24"/>
          <w:szCs w:val="24"/>
        </w:rPr>
      </w:pPr>
      <w:r w:rsidRPr="006C7F45">
        <w:rPr>
          <w:rFonts w:ascii="Times New Roman" w:hAnsi="Times New Roman" w:cs="Times New Roman"/>
          <w:sz w:val="24"/>
          <w:szCs w:val="24"/>
        </w:rPr>
        <w:t>kas muutmisvajadused on nii suured, et tuleks algatada uue üldplaneeringu koostamine</w:t>
      </w:r>
      <w:r w:rsidR="00B5710A">
        <w:rPr>
          <w:rFonts w:ascii="Times New Roman" w:hAnsi="Times New Roman" w:cs="Times New Roman"/>
          <w:sz w:val="24"/>
          <w:szCs w:val="24"/>
        </w:rPr>
        <w:t>.</w:t>
      </w:r>
    </w:p>
    <w:p w:rsidR="002F08D9" w:rsidRDefault="002F08D9" w:rsidP="002F08D9">
      <w:pPr>
        <w:spacing w:after="0"/>
        <w:rPr>
          <w:rFonts w:ascii="Times New Roman" w:hAnsi="Times New Roman" w:cs="Times New Roman"/>
          <w:sz w:val="24"/>
          <w:szCs w:val="24"/>
        </w:rPr>
      </w:pPr>
    </w:p>
    <w:p w:rsidR="00F20CA4" w:rsidRDefault="00F20CA4" w:rsidP="002F08D9">
      <w:pPr>
        <w:spacing w:after="0"/>
        <w:rPr>
          <w:rFonts w:ascii="Times New Roman" w:hAnsi="Times New Roman" w:cs="Times New Roman"/>
          <w:sz w:val="24"/>
          <w:szCs w:val="24"/>
        </w:rPr>
      </w:pPr>
    </w:p>
    <w:p w:rsidR="00F20CA4" w:rsidRPr="006C7F45" w:rsidRDefault="00895B41" w:rsidP="001F0C98">
      <w:pPr>
        <w:spacing w:after="0"/>
        <w:rPr>
          <w:rFonts w:ascii="Times New Roman" w:hAnsi="Times New Roman" w:cs="Times New Roman"/>
          <w:sz w:val="24"/>
          <w:szCs w:val="24"/>
        </w:rPr>
      </w:pPr>
      <w:r w:rsidRPr="001F0C98">
        <w:rPr>
          <w:rFonts w:ascii="Times New Roman" w:hAnsi="Times New Roman" w:cs="Times New Roman"/>
          <w:b/>
          <w:sz w:val="24"/>
          <w:szCs w:val="24"/>
        </w:rPr>
        <w:t>2.</w:t>
      </w:r>
      <w:r w:rsidR="00FE45DE" w:rsidRPr="001F0C98">
        <w:rPr>
          <w:rFonts w:ascii="Times New Roman" w:hAnsi="Times New Roman" w:cs="Times New Roman"/>
          <w:b/>
          <w:sz w:val="24"/>
          <w:szCs w:val="24"/>
        </w:rPr>
        <w:t>P</w:t>
      </w:r>
      <w:r w:rsidR="00F20CA4">
        <w:rPr>
          <w:rFonts w:ascii="Times New Roman" w:hAnsi="Times New Roman" w:cs="Times New Roman"/>
          <w:b/>
          <w:sz w:val="24"/>
          <w:szCs w:val="24"/>
        </w:rPr>
        <w:t>LANEERIMISALANE OLUKORD</w:t>
      </w:r>
    </w:p>
    <w:p w:rsidR="00F20CA4" w:rsidRPr="006C7F45" w:rsidRDefault="00895B41" w:rsidP="000A1CB8">
      <w:pPr>
        <w:spacing w:after="0"/>
        <w:rPr>
          <w:rFonts w:ascii="Times New Roman" w:hAnsi="Times New Roman" w:cs="Times New Roman"/>
          <w:b/>
          <w:sz w:val="24"/>
          <w:szCs w:val="24"/>
        </w:rPr>
      </w:pPr>
      <w:r w:rsidRPr="006C7F45">
        <w:rPr>
          <w:rFonts w:ascii="Times New Roman" w:hAnsi="Times New Roman" w:cs="Times New Roman"/>
          <w:b/>
          <w:sz w:val="24"/>
          <w:szCs w:val="24"/>
        </w:rPr>
        <w:t xml:space="preserve">2.1 </w:t>
      </w:r>
      <w:r w:rsidR="00F20CA4">
        <w:rPr>
          <w:rFonts w:ascii="Times New Roman" w:hAnsi="Times New Roman" w:cs="Times New Roman"/>
          <w:b/>
          <w:sz w:val="24"/>
          <w:szCs w:val="24"/>
        </w:rPr>
        <w:tab/>
        <w:t>Haapsalu l</w:t>
      </w:r>
      <w:r w:rsidR="000A1CB8" w:rsidRPr="006C7F45">
        <w:rPr>
          <w:rFonts w:ascii="Times New Roman" w:hAnsi="Times New Roman" w:cs="Times New Roman"/>
          <w:b/>
          <w:sz w:val="24"/>
          <w:szCs w:val="24"/>
        </w:rPr>
        <w:t>inna arengukavad</w:t>
      </w:r>
    </w:p>
    <w:p w:rsidR="00F20CA4" w:rsidRDefault="000A1CB8" w:rsidP="000A1CB8">
      <w:pPr>
        <w:spacing w:after="0"/>
        <w:rPr>
          <w:rFonts w:ascii="Times New Roman" w:hAnsi="Times New Roman" w:cs="Times New Roman"/>
          <w:sz w:val="24"/>
          <w:szCs w:val="24"/>
        </w:rPr>
      </w:pPr>
      <w:r w:rsidRPr="006C7F45">
        <w:rPr>
          <w:rFonts w:ascii="Times New Roman" w:hAnsi="Times New Roman" w:cs="Times New Roman"/>
          <w:sz w:val="24"/>
          <w:szCs w:val="24"/>
        </w:rPr>
        <w:t>Haapsalu linnas kehtivad järgmised arengukavad:</w:t>
      </w:r>
    </w:p>
    <w:p w:rsidR="00F20CA4" w:rsidRPr="006C7F45" w:rsidRDefault="00F20CA4" w:rsidP="000A1CB8">
      <w:pPr>
        <w:spacing w:after="0"/>
        <w:rPr>
          <w:rFonts w:ascii="Times New Roman" w:hAnsi="Times New Roman" w:cs="Times New Roman"/>
          <w:sz w:val="24"/>
          <w:szCs w:val="24"/>
        </w:rPr>
      </w:pPr>
    </w:p>
    <w:p w:rsidR="000A1CB8" w:rsidRPr="006C7F45" w:rsidRDefault="000A1CB8" w:rsidP="000A1CB8">
      <w:pPr>
        <w:pStyle w:val="Loendilik"/>
        <w:numPr>
          <w:ilvl w:val="0"/>
          <w:numId w:val="7"/>
        </w:numPr>
        <w:spacing w:after="0"/>
        <w:rPr>
          <w:rFonts w:ascii="Times New Roman" w:hAnsi="Times New Roman" w:cs="Times New Roman"/>
          <w:sz w:val="24"/>
          <w:szCs w:val="24"/>
        </w:rPr>
      </w:pPr>
      <w:r w:rsidRPr="006C7F45">
        <w:rPr>
          <w:rFonts w:ascii="Times New Roman" w:hAnsi="Times New Roman" w:cs="Times New Roman"/>
          <w:sz w:val="24"/>
          <w:szCs w:val="24"/>
        </w:rPr>
        <w:t>Haa</w:t>
      </w:r>
      <w:r w:rsidR="006C7F45" w:rsidRPr="006C7F45">
        <w:rPr>
          <w:rFonts w:ascii="Times New Roman" w:hAnsi="Times New Roman" w:cs="Times New Roman"/>
          <w:sz w:val="24"/>
          <w:szCs w:val="24"/>
        </w:rPr>
        <w:t>psalu linna  arengukava aastateks 2012-202</w:t>
      </w:r>
      <w:r w:rsidRPr="006C7F45">
        <w:rPr>
          <w:rFonts w:ascii="Times New Roman" w:hAnsi="Times New Roman" w:cs="Times New Roman"/>
          <w:sz w:val="24"/>
          <w:szCs w:val="24"/>
        </w:rPr>
        <w:t>0</w:t>
      </w:r>
      <w:r w:rsidR="0075340B">
        <w:rPr>
          <w:rFonts w:ascii="Times New Roman" w:hAnsi="Times New Roman" w:cs="Times New Roman"/>
          <w:sz w:val="24"/>
          <w:szCs w:val="24"/>
        </w:rPr>
        <w:t xml:space="preserve">, </w:t>
      </w:r>
      <w:r w:rsidRPr="006C7F45">
        <w:rPr>
          <w:rFonts w:ascii="Times New Roman" w:hAnsi="Times New Roman" w:cs="Times New Roman"/>
          <w:sz w:val="24"/>
          <w:szCs w:val="24"/>
        </w:rPr>
        <w:t xml:space="preserve">kinnitatud Haapsalu Linnavolikogu </w:t>
      </w:r>
      <w:r w:rsidR="006C7F45" w:rsidRPr="006C7F45">
        <w:rPr>
          <w:rFonts w:ascii="Times New Roman" w:hAnsi="Times New Roman" w:cs="Times New Roman"/>
          <w:sz w:val="24"/>
          <w:szCs w:val="24"/>
        </w:rPr>
        <w:t>30.11.2012 määrusega nr 65</w:t>
      </w:r>
      <w:r w:rsidRPr="006C7F45">
        <w:rPr>
          <w:rFonts w:ascii="Times New Roman" w:hAnsi="Times New Roman" w:cs="Times New Roman"/>
          <w:sz w:val="24"/>
          <w:szCs w:val="24"/>
        </w:rPr>
        <w:t>.</w:t>
      </w:r>
    </w:p>
    <w:p w:rsidR="00D32AE3" w:rsidRPr="006C7F45" w:rsidRDefault="00D32AE3" w:rsidP="00D32AE3">
      <w:pPr>
        <w:pStyle w:val="Loendilik"/>
        <w:numPr>
          <w:ilvl w:val="0"/>
          <w:numId w:val="7"/>
        </w:numPr>
        <w:rPr>
          <w:rFonts w:ascii="Times New Roman" w:hAnsi="Times New Roman" w:cs="Times New Roman"/>
          <w:sz w:val="24"/>
          <w:szCs w:val="24"/>
        </w:rPr>
      </w:pPr>
      <w:r w:rsidRPr="006C7F45">
        <w:rPr>
          <w:rFonts w:ascii="Times New Roman" w:hAnsi="Times New Roman" w:cs="Times New Roman"/>
          <w:sz w:val="24"/>
          <w:szCs w:val="24"/>
        </w:rPr>
        <w:t>Ühisveevärgi ja kanalisatsiooni arengukava 2009-2020</w:t>
      </w:r>
      <w:r w:rsidR="0075340B">
        <w:rPr>
          <w:rFonts w:ascii="Times New Roman" w:hAnsi="Times New Roman" w:cs="Times New Roman"/>
          <w:sz w:val="24"/>
          <w:szCs w:val="24"/>
        </w:rPr>
        <w:t>,</w:t>
      </w:r>
      <w:r w:rsidRPr="006C7F45">
        <w:rPr>
          <w:rFonts w:ascii="Times New Roman" w:hAnsi="Times New Roman" w:cs="Times New Roman"/>
          <w:sz w:val="24"/>
          <w:szCs w:val="24"/>
        </w:rPr>
        <w:t xml:space="preserve">  </w:t>
      </w:r>
      <w:r w:rsidR="006C7F45" w:rsidRPr="006C7F45">
        <w:rPr>
          <w:rFonts w:ascii="Times New Roman" w:hAnsi="Times New Roman" w:cs="Times New Roman"/>
          <w:sz w:val="24"/>
          <w:szCs w:val="24"/>
        </w:rPr>
        <w:t>kinnitatud Haapsalu Linnavolikogu 26.03.2010 määrusega nr 11</w:t>
      </w:r>
    </w:p>
    <w:p w:rsidR="00D32AE3" w:rsidRPr="006C7F45" w:rsidRDefault="006C7F45" w:rsidP="00D32AE3">
      <w:pPr>
        <w:pStyle w:val="Loendilik"/>
        <w:numPr>
          <w:ilvl w:val="0"/>
          <w:numId w:val="7"/>
        </w:numPr>
        <w:rPr>
          <w:rFonts w:ascii="Times New Roman" w:hAnsi="Times New Roman" w:cs="Times New Roman"/>
          <w:sz w:val="24"/>
          <w:szCs w:val="24"/>
        </w:rPr>
      </w:pPr>
      <w:r w:rsidRPr="006C7F45">
        <w:rPr>
          <w:rFonts w:ascii="Times New Roman" w:hAnsi="Times New Roman" w:cs="Times New Roman"/>
          <w:sz w:val="24"/>
          <w:szCs w:val="24"/>
        </w:rPr>
        <w:t>Haapsalu linna jäätmekava</w:t>
      </w:r>
      <w:r w:rsidR="0075340B">
        <w:rPr>
          <w:rFonts w:ascii="Times New Roman" w:hAnsi="Times New Roman" w:cs="Times New Roman"/>
          <w:sz w:val="24"/>
          <w:szCs w:val="24"/>
        </w:rPr>
        <w:t>,</w:t>
      </w:r>
      <w:r w:rsidRPr="006C7F45">
        <w:rPr>
          <w:rFonts w:ascii="Times New Roman" w:hAnsi="Times New Roman" w:cs="Times New Roman"/>
          <w:sz w:val="24"/>
          <w:szCs w:val="24"/>
        </w:rPr>
        <w:t xml:space="preserve"> kinnitatud Haapsalu Linnavolikogu </w:t>
      </w:r>
      <w:r w:rsidR="00D32AE3" w:rsidRPr="006C7F45">
        <w:rPr>
          <w:rFonts w:ascii="Times New Roman" w:hAnsi="Times New Roman" w:cs="Times New Roman"/>
          <w:sz w:val="24"/>
          <w:szCs w:val="24"/>
        </w:rPr>
        <w:t xml:space="preserve">28 08.2009 </w:t>
      </w:r>
      <w:r w:rsidRPr="006C7F45">
        <w:rPr>
          <w:rFonts w:ascii="Times New Roman" w:hAnsi="Times New Roman" w:cs="Times New Roman"/>
          <w:sz w:val="24"/>
          <w:szCs w:val="24"/>
        </w:rPr>
        <w:t>määrusega</w:t>
      </w:r>
      <w:r w:rsidR="00D32AE3" w:rsidRPr="006C7F45">
        <w:rPr>
          <w:rFonts w:ascii="Times New Roman" w:hAnsi="Times New Roman" w:cs="Times New Roman"/>
          <w:sz w:val="24"/>
          <w:szCs w:val="24"/>
        </w:rPr>
        <w:t xml:space="preserve"> nr 90</w:t>
      </w:r>
    </w:p>
    <w:p w:rsidR="001F0C98" w:rsidRPr="001F0C98" w:rsidRDefault="001F0C98" w:rsidP="001F0C98">
      <w:pPr>
        <w:pStyle w:val="Loendilik"/>
        <w:spacing w:after="0"/>
        <w:rPr>
          <w:rFonts w:ascii="Times New Roman" w:hAnsi="Times New Roman" w:cs="Times New Roman"/>
          <w:color w:val="FF0000"/>
          <w:sz w:val="24"/>
          <w:szCs w:val="24"/>
        </w:rPr>
      </w:pPr>
    </w:p>
    <w:p w:rsidR="00A10946" w:rsidRDefault="000A1CB8" w:rsidP="000A1CB8">
      <w:pPr>
        <w:spacing w:after="0"/>
        <w:rPr>
          <w:rFonts w:ascii="Times New Roman" w:hAnsi="Times New Roman" w:cs="Times New Roman"/>
          <w:sz w:val="24"/>
          <w:szCs w:val="24"/>
        </w:rPr>
      </w:pPr>
      <w:r w:rsidRPr="006C7F45">
        <w:rPr>
          <w:rFonts w:ascii="Times New Roman" w:hAnsi="Times New Roman" w:cs="Times New Roman"/>
          <w:sz w:val="24"/>
          <w:szCs w:val="24"/>
        </w:rPr>
        <w:t>Kehtivaid teemaplaneeringuid linnas ei ole. Haapsalu Linnavolikogu 27.06.2008 otsusega nr 225 algatati teemaplaneering „Haapsalu linna liikl</w:t>
      </w:r>
      <w:r w:rsidR="00387866">
        <w:rPr>
          <w:rFonts w:ascii="Times New Roman" w:hAnsi="Times New Roman" w:cs="Times New Roman"/>
          <w:sz w:val="24"/>
          <w:szCs w:val="24"/>
        </w:rPr>
        <w:t>uskorraldus ja kergliiklusteed“.</w:t>
      </w:r>
      <w:r w:rsidR="00174B4E">
        <w:rPr>
          <w:rFonts w:ascii="Times New Roman" w:hAnsi="Times New Roman" w:cs="Times New Roman"/>
          <w:sz w:val="24"/>
          <w:szCs w:val="24"/>
        </w:rPr>
        <w:t xml:space="preserve"> T</w:t>
      </w:r>
      <w:r w:rsidRPr="006C7F45">
        <w:rPr>
          <w:rFonts w:ascii="Times New Roman" w:hAnsi="Times New Roman" w:cs="Times New Roman"/>
          <w:sz w:val="24"/>
          <w:szCs w:val="24"/>
        </w:rPr>
        <w:t xml:space="preserve">öö </w:t>
      </w:r>
      <w:r w:rsidR="00174B4E">
        <w:rPr>
          <w:rFonts w:ascii="Times New Roman" w:hAnsi="Times New Roman" w:cs="Times New Roman"/>
          <w:sz w:val="24"/>
          <w:szCs w:val="24"/>
        </w:rPr>
        <w:t xml:space="preserve">on </w:t>
      </w:r>
      <w:r w:rsidRPr="006C7F45">
        <w:rPr>
          <w:rFonts w:ascii="Times New Roman" w:hAnsi="Times New Roman" w:cs="Times New Roman"/>
          <w:sz w:val="24"/>
          <w:szCs w:val="24"/>
        </w:rPr>
        <w:t>jä</w:t>
      </w:r>
      <w:r w:rsidR="00174B4E">
        <w:rPr>
          <w:rFonts w:ascii="Times New Roman" w:hAnsi="Times New Roman" w:cs="Times New Roman"/>
          <w:sz w:val="24"/>
          <w:szCs w:val="24"/>
        </w:rPr>
        <w:t>änud</w:t>
      </w:r>
      <w:r w:rsidRPr="006C7F45">
        <w:rPr>
          <w:rFonts w:ascii="Times New Roman" w:hAnsi="Times New Roman" w:cs="Times New Roman"/>
          <w:sz w:val="24"/>
          <w:szCs w:val="24"/>
        </w:rPr>
        <w:t xml:space="preserve"> tellimata seoses majanduslike võimaluste puudumisega.</w:t>
      </w:r>
      <w:r w:rsidR="007B3C48">
        <w:rPr>
          <w:rFonts w:ascii="Times New Roman" w:hAnsi="Times New Roman" w:cs="Times New Roman"/>
          <w:sz w:val="24"/>
          <w:szCs w:val="24"/>
        </w:rPr>
        <w:t xml:space="preserve"> </w:t>
      </w:r>
      <w:r w:rsidR="00CB6146">
        <w:rPr>
          <w:rFonts w:ascii="Times New Roman" w:hAnsi="Times New Roman" w:cs="Times New Roman"/>
          <w:sz w:val="24"/>
          <w:szCs w:val="24"/>
        </w:rPr>
        <w:t xml:space="preserve">Tänaseks on Haapsalu Kolledž teinud </w:t>
      </w:r>
      <w:r w:rsidR="00A10946">
        <w:rPr>
          <w:rFonts w:ascii="Times New Roman" w:hAnsi="Times New Roman" w:cs="Times New Roman"/>
          <w:sz w:val="24"/>
          <w:szCs w:val="24"/>
        </w:rPr>
        <w:t xml:space="preserve">linna </w:t>
      </w:r>
      <w:r w:rsidR="00CB6146">
        <w:rPr>
          <w:rFonts w:ascii="Times New Roman" w:hAnsi="Times New Roman" w:cs="Times New Roman"/>
          <w:sz w:val="24"/>
          <w:szCs w:val="24"/>
        </w:rPr>
        <w:t>liikluskorralduse  uuringuid. Projekteerimisel on Tallinna mnt –Jaama tänav</w:t>
      </w:r>
      <w:r w:rsidR="00387866">
        <w:rPr>
          <w:rFonts w:ascii="Times New Roman" w:hAnsi="Times New Roman" w:cs="Times New Roman"/>
          <w:sz w:val="24"/>
          <w:szCs w:val="24"/>
        </w:rPr>
        <w:t xml:space="preserve">a rekonstrueerimine </w:t>
      </w:r>
      <w:r w:rsidR="00CB6146">
        <w:rPr>
          <w:rFonts w:ascii="Times New Roman" w:hAnsi="Times New Roman" w:cs="Times New Roman"/>
          <w:sz w:val="24"/>
          <w:szCs w:val="24"/>
        </w:rPr>
        <w:t xml:space="preserve"> </w:t>
      </w:r>
      <w:r w:rsidR="00A10946">
        <w:rPr>
          <w:rFonts w:ascii="Times New Roman" w:hAnsi="Times New Roman" w:cs="Times New Roman"/>
          <w:sz w:val="24"/>
          <w:szCs w:val="24"/>
        </w:rPr>
        <w:t xml:space="preserve">koos </w:t>
      </w:r>
      <w:r w:rsidR="00CB6146">
        <w:rPr>
          <w:rFonts w:ascii="Times New Roman" w:hAnsi="Times New Roman" w:cs="Times New Roman"/>
          <w:sz w:val="24"/>
          <w:szCs w:val="24"/>
        </w:rPr>
        <w:t xml:space="preserve">linna suurimate ristmikega. Menetluses on maakonna teemaplaneering „Riisipere-Haapsalu-Rohuküla raudteetrassi koridori asukoha määramine“ </w:t>
      </w:r>
      <w:r w:rsidR="00A10946">
        <w:rPr>
          <w:rFonts w:ascii="Times New Roman" w:hAnsi="Times New Roman" w:cs="Times New Roman"/>
          <w:sz w:val="24"/>
          <w:szCs w:val="24"/>
        </w:rPr>
        <w:t>, millega määratakse raudteekoridori asukohta linnas</w:t>
      </w:r>
      <w:r w:rsidR="00CB6146">
        <w:rPr>
          <w:rFonts w:ascii="Times New Roman" w:hAnsi="Times New Roman" w:cs="Times New Roman"/>
          <w:sz w:val="24"/>
          <w:szCs w:val="24"/>
        </w:rPr>
        <w:t xml:space="preserve">. </w:t>
      </w:r>
      <w:r w:rsidR="00A10946">
        <w:rPr>
          <w:rFonts w:ascii="Times New Roman" w:hAnsi="Times New Roman" w:cs="Times New Roman"/>
          <w:sz w:val="24"/>
          <w:szCs w:val="24"/>
        </w:rPr>
        <w:t xml:space="preserve"> Võttes arvesse eeltoodut teeme </w:t>
      </w:r>
      <w:r w:rsidR="00A10946">
        <w:rPr>
          <w:rFonts w:ascii="Times New Roman" w:hAnsi="Times New Roman" w:cs="Times New Roman"/>
          <w:sz w:val="24"/>
          <w:szCs w:val="24"/>
        </w:rPr>
        <w:lastRenderedPageBreak/>
        <w:t xml:space="preserve">Linnavolikogule ettepaneku tunnistada kehtetuks Haapsalu Linnavolikogu 27.06.2008 otsus nr 225 „Haapsalu linna liikluskorraldus ja kergliiklustee“ teemaplaneeringu algatamine.  </w:t>
      </w:r>
    </w:p>
    <w:p w:rsidR="00A10946" w:rsidRDefault="00A10946" w:rsidP="000A1CB8">
      <w:pPr>
        <w:spacing w:after="0"/>
        <w:rPr>
          <w:rFonts w:ascii="Times New Roman" w:hAnsi="Times New Roman" w:cs="Times New Roman"/>
          <w:sz w:val="24"/>
          <w:szCs w:val="24"/>
        </w:rPr>
      </w:pPr>
      <w:r>
        <w:rPr>
          <w:rFonts w:ascii="Times New Roman" w:hAnsi="Times New Roman" w:cs="Times New Roman"/>
          <w:sz w:val="24"/>
          <w:szCs w:val="24"/>
        </w:rPr>
        <w:t xml:space="preserve">Uue liikluskorralduse teemaplaneeringu algatamisel tuleb võtta arvesse linnas muutunud olukorda. Teemaplaneeringu koostamist </w:t>
      </w:r>
      <w:r w:rsidR="00174B4E">
        <w:rPr>
          <w:rFonts w:ascii="Times New Roman" w:hAnsi="Times New Roman" w:cs="Times New Roman"/>
          <w:sz w:val="24"/>
          <w:szCs w:val="24"/>
        </w:rPr>
        <w:t>võiks</w:t>
      </w:r>
      <w:r>
        <w:rPr>
          <w:rFonts w:ascii="Times New Roman" w:hAnsi="Times New Roman" w:cs="Times New Roman"/>
          <w:sz w:val="24"/>
          <w:szCs w:val="24"/>
        </w:rPr>
        <w:t xml:space="preserve"> kaaluda kui on kehtestatud maakonna</w:t>
      </w:r>
      <w:r w:rsidR="00387866">
        <w:rPr>
          <w:rFonts w:ascii="Times New Roman" w:hAnsi="Times New Roman" w:cs="Times New Roman"/>
          <w:sz w:val="24"/>
          <w:szCs w:val="24"/>
        </w:rPr>
        <w:t xml:space="preserve"> teema</w:t>
      </w:r>
      <w:r>
        <w:rPr>
          <w:rFonts w:ascii="Times New Roman" w:hAnsi="Times New Roman" w:cs="Times New Roman"/>
          <w:sz w:val="24"/>
          <w:szCs w:val="24"/>
        </w:rPr>
        <w:t xml:space="preserve">planeering ja selgunud raudteekoridori asukoht. </w:t>
      </w:r>
    </w:p>
    <w:p w:rsidR="000A1CB8" w:rsidRDefault="000A1CB8" w:rsidP="000A1CB8">
      <w:pPr>
        <w:spacing w:after="0"/>
        <w:rPr>
          <w:rFonts w:ascii="Times New Roman" w:hAnsi="Times New Roman" w:cs="Times New Roman"/>
          <w:color w:val="FF0000"/>
          <w:sz w:val="24"/>
          <w:szCs w:val="24"/>
        </w:rPr>
      </w:pPr>
    </w:p>
    <w:p w:rsidR="00F20CA4" w:rsidRDefault="00F20CA4" w:rsidP="000A1CB8">
      <w:pPr>
        <w:spacing w:after="0"/>
        <w:rPr>
          <w:rFonts w:ascii="Times New Roman" w:hAnsi="Times New Roman" w:cs="Times New Roman"/>
          <w:color w:val="FF0000"/>
          <w:sz w:val="24"/>
          <w:szCs w:val="24"/>
        </w:rPr>
      </w:pPr>
    </w:p>
    <w:p w:rsidR="00F20CA4" w:rsidRPr="006C7F45" w:rsidRDefault="000A1CB8" w:rsidP="000A1CB8">
      <w:pPr>
        <w:tabs>
          <w:tab w:val="left" w:pos="814"/>
        </w:tabs>
        <w:spacing w:after="0"/>
        <w:rPr>
          <w:rFonts w:ascii="Times New Roman" w:hAnsi="Times New Roman" w:cs="Times New Roman"/>
          <w:b/>
          <w:sz w:val="24"/>
          <w:szCs w:val="24"/>
        </w:rPr>
      </w:pPr>
      <w:r w:rsidRPr="006C7F45">
        <w:rPr>
          <w:rFonts w:ascii="Times New Roman" w:hAnsi="Times New Roman" w:cs="Times New Roman"/>
          <w:b/>
          <w:sz w:val="24"/>
          <w:szCs w:val="24"/>
        </w:rPr>
        <w:t xml:space="preserve">2.2 Haapsalu linna üldplaneering </w:t>
      </w:r>
    </w:p>
    <w:p w:rsidR="000A1CB8" w:rsidRPr="006C7F45" w:rsidRDefault="000A1CB8" w:rsidP="000A1CB8">
      <w:pPr>
        <w:spacing w:after="0"/>
        <w:rPr>
          <w:rFonts w:ascii="Times New Roman" w:hAnsi="Times New Roman" w:cs="Times New Roman"/>
          <w:sz w:val="24"/>
          <w:szCs w:val="24"/>
        </w:rPr>
      </w:pPr>
      <w:r w:rsidRPr="006C7F45">
        <w:rPr>
          <w:rFonts w:ascii="Times New Roman" w:hAnsi="Times New Roman" w:cs="Times New Roman"/>
          <w:sz w:val="24"/>
          <w:szCs w:val="24"/>
        </w:rPr>
        <w:t>Haapsalu linna üldplaneering kehtestati  24.11.2006 Linnavolikogu otsusega nr 84.</w:t>
      </w:r>
    </w:p>
    <w:p w:rsidR="000A1CB8" w:rsidRPr="006C7F45" w:rsidRDefault="000A1CB8" w:rsidP="000A1CB8">
      <w:pPr>
        <w:spacing w:after="0"/>
        <w:rPr>
          <w:rFonts w:ascii="Times New Roman" w:hAnsi="Times New Roman" w:cs="Times New Roman"/>
          <w:sz w:val="24"/>
          <w:szCs w:val="24"/>
        </w:rPr>
      </w:pPr>
    </w:p>
    <w:p w:rsidR="000A1CB8" w:rsidRDefault="000A1CB8" w:rsidP="000A1CB8">
      <w:pPr>
        <w:spacing w:after="0"/>
        <w:rPr>
          <w:rFonts w:ascii="Times New Roman" w:hAnsi="Times New Roman" w:cs="Times New Roman"/>
          <w:sz w:val="24"/>
          <w:szCs w:val="24"/>
        </w:rPr>
      </w:pPr>
      <w:r w:rsidRPr="006C7F45">
        <w:rPr>
          <w:rFonts w:ascii="Times New Roman" w:hAnsi="Times New Roman" w:cs="Times New Roman"/>
          <w:sz w:val="24"/>
          <w:szCs w:val="24"/>
        </w:rPr>
        <w:t>Üldplaneeringuga määrati linnas ühiskondliku kokkuleppena üldised maakasutamis- ja ehitamistingimused, sealhulgas maakasutuse juhtotstarbed</w:t>
      </w:r>
      <w:r w:rsidR="001F0C98">
        <w:rPr>
          <w:rFonts w:ascii="Times New Roman" w:hAnsi="Times New Roman" w:cs="Times New Roman"/>
          <w:sz w:val="24"/>
          <w:szCs w:val="24"/>
        </w:rPr>
        <w:t xml:space="preserve"> (elamumaad, ärimaad, tootmismaad, haljasalademaad jt)</w:t>
      </w:r>
      <w:r w:rsidR="0075340B">
        <w:rPr>
          <w:rFonts w:ascii="Times New Roman" w:hAnsi="Times New Roman" w:cs="Times New Roman"/>
          <w:sz w:val="24"/>
          <w:szCs w:val="24"/>
        </w:rPr>
        <w:t xml:space="preserve">, </w:t>
      </w:r>
      <w:r w:rsidRPr="006C7F45">
        <w:rPr>
          <w:rFonts w:ascii="Times New Roman" w:hAnsi="Times New Roman" w:cs="Times New Roman"/>
          <w:sz w:val="24"/>
          <w:szCs w:val="24"/>
        </w:rPr>
        <w:t xml:space="preserve"> hoonestuse kõrguspiirangud ja muud tingimused. Üldplaneeringuga määrati miljööalade piirid ja piirangud, vähendati ja kohati suurendati ranna ja kalda ehituskeeluvööndi laiust, reserveeriti maa-alad Haapsalu-Tallinn raudtee tarbeks, sadamate asukohad jms.</w:t>
      </w:r>
    </w:p>
    <w:p w:rsidR="00F20CA4" w:rsidRDefault="00F20CA4" w:rsidP="00F20CA4">
      <w:pPr>
        <w:spacing w:after="0"/>
        <w:rPr>
          <w:rFonts w:ascii="Times New Roman" w:hAnsi="Times New Roman" w:cs="Times New Roman"/>
          <w:sz w:val="24"/>
          <w:szCs w:val="24"/>
        </w:rPr>
      </w:pPr>
      <w:r w:rsidRPr="006C7F45">
        <w:rPr>
          <w:rFonts w:ascii="Times New Roman" w:hAnsi="Times New Roman" w:cs="Times New Roman"/>
          <w:sz w:val="24"/>
          <w:szCs w:val="24"/>
        </w:rPr>
        <w:t>Üldplaneeringu koostamise käigus hinnat</w:t>
      </w:r>
      <w:r>
        <w:rPr>
          <w:rFonts w:ascii="Times New Roman" w:hAnsi="Times New Roman" w:cs="Times New Roman"/>
          <w:sz w:val="24"/>
          <w:szCs w:val="24"/>
        </w:rPr>
        <w:t>i</w:t>
      </w:r>
      <w:r w:rsidRPr="006C7F45">
        <w:rPr>
          <w:rFonts w:ascii="Times New Roman" w:hAnsi="Times New Roman" w:cs="Times New Roman"/>
          <w:sz w:val="24"/>
          <w:szCs w:val="24"/>
        </w:rPr>
        <w:t xml:space="preserve"> kavandatud tegevustega kaasnevat keskkonnamõju (KSH).</w:t>
      </w:r>
    </w:p>
    <w:p w:rsidR="00F20CA4" w:rsidRPr="00BC05F6" w:rsidRDefault="00F20CA4" w:rsidP="00F20CA4">
      <w:pPr>
        <w:spacing w:after="0"/>
        <w:rPr>
          <w:rFonts w:ascii="Times New Roman" w:hAnsi="Times New Roman" w:cs="Times New Roman"/>
          <w:sz w:val="24"/>
          <w:szCs w:val="24"/>
        </w:rPr>
      </w:pPr>
      <w:r w:rsidRPr="00BC05F6">
        <w:rPr>
          <w:rFonts w:ascii="Times New Roman" w:hAnsi="Times New Roman" w:cs="Times New Roman"/>
          <w:sz w:val="24"/>
          <w:szCs w:val="24"/>
        </w:rPr>
        <w:t xml:space="preserve">Peale üldplaneeringu kehtestamist ei ole linnas moodustatud uusi kaitsealasid. </w:t>
      </w:r>
    </w:p>
    <w:p w:rsidR="00F20CA4" w:rsidRPr="006C7F45" w:rsidRDefault="00F20CA4" w:rsidP="000A1CB8">
      <w:pPr>
        <w:spacing w:after="0"/>
        <w:rPr>
          <w:rFonts w:ascii="Times New Roman" w:hAnsi="Times New Roman" w:cs="Times New Roman"/>
          <w:sz w:val="24"/>
          <w:szCs w:val="24"/>
        </w:rPr>
      </w:pPr>
    </w:p>
    <w:p w:rsidR="000A1CB8" w:rsidRDefault="000A1CB8" w:rsidP="000A1CB8">
      <w:pPr>
        <w:spacing w:after="0"/>
        <w:rPr>
          <w:rFonts w:ascii="Times New Roman" w:hAnsi="Times New Roman" w:cs="Times New Roman"/>
          <w:sz w:val="24"/>
          <w:szCs w:val="24"/>
        </w:rPr>
      </w:pPr>
      <w:r w:rsidRPr="006C7F45">
        <w:rPr>
          <w:rFonts w:ascii="Times New Roman" w:hAnsi="Times New Roman" w:cs="Times New Roman"/>
          <w:sz w:val="24"/>
          <w:szCs w:val="24"/>
        </w:rPr>
        <w:t xml:space="preserve">Kehtestatud üldplaneering on Haapsalu linnas </w:t>
      </w:r>
      <w:r w:rsidR="001F0C98">
        <w:rPr>
          <w:rFonts w:ascii="Times New Roman" w:hAnsi="Times New Roman" w:cs="Times New Roman"/>
          <w:sz w:val="24"/>
          <w:szCs w:val="24"/>
        </w:rPr>
        <w:t xml:space="preserve">olnud </w:t>
      </w:r>
      <w:r w:rsidRPr="006C7F45">
        <w:rPr>
          <w:rFonts w:ascii="Times New Roman" w:hAnsi="Times New Roman" w:cs="Times New Roman"/>
          <w:sz w:val="24"/>
          <w:szCs w:val="24"/>
        </w:rPr>
        <w:t xml:space="preserve">aluseks </w:t>
      </w:r>
      <w:r w:rsidR="001F0C98">
        <w:rPr>
          <w:rFonts w:ascii="Times New Roman" w:hAnsi="Times New Roman" w:cs="Times New Roman"/>
          <w:sz w:val="24"/>
          <w:szCs w:val="24"/>
        </w:rPr>
        <w:t xml:space="preserve">detailplaneeringute koostamisele ja seeläbi </w:t>
      </w:r>
      <w:r w:rsidRPr="006C7F45">
        <w:rPr>
          <w:rFonts w:ascii="Times New Roman" w:hAnsi="Times New Roman" w:cs="Times New Roman"/>
          <w:sz w:val="24"/>
          <w:szCs w:val="24"/>
        </w:rPr>
        <w:t>suuna</w:t>
      </w:r>
      <w:r w:rsidR="001F0C98">
        <w:rPr>
          <w:rFonts w:ascii="Times New Roman" w:hAnsi="Times New Roman" w:cs="Times New Roman"/>
          <w:sz w:val="24"/>
          <w:szCs w:val="24"/>
        </w:rPr>
        <w:t>nud</w:t>
      </w:r>
      <w:r w:rsidRPr="006C7F45">
        <w:rPr>
          <w:rFonts w:ascii="Times New Roman" w:hAnsi="Times New Roman" w:cs="Times New Roman"/>
          <w:sz w:val="24"/>
          <w:szCs w:val="24"/>
        </w:rPr>
        <w:t xml:space="preserve"> ehitustegevust.</w:t>
      </w:r>
    </w:p>
    <w:p w:rsidR="00E95E28" w:rsidRPr="006C7F45" w:rsidRDefault="00E95E28" w:rsidP="000A1CB8">
      <w:pPr>
        <w:spacing w:after="0"/>
        <w:rPr>
          <w:rFonts w:ascii="Times New Roman" w:hAnsi="Times New Roman" w:cs="Times New Roman"/>
          <w:sz w:val="24"/>
          <w:szCs w:val="24"/>
        </w:rPr>
      </w:pPr>
    </w:p>
    <w:p w:rsidR="008B1D13" w:rsidRDefault="008B1D13" w:rsidP="008B1D13">
      <w:pPr>
        <w:spacing w:after="0"/>
        <w:rPr>
          <w:rFonts w:ascii="Times New Roman" w:hAnsi="Times New Roman" w:cs="Times New Roman"/>
          <w:b/>
          <w:sz w:val="24"/>
          <w:szCs w:val="24"/>
        </w:rPr>
      </w:pPr>
    </w:p>
    <w:p w:rsidR="008B1D13" w:rsidRPr="006C7F45" w:rsidRDefault="008B1D13" w:rsidP="008B1D13">
      <w:pPr>
        <w:spacing w:after="0"/>
        <w:rPr>
          <w:rFonts w:ascii="Times New Roman" w:hAnsi="Times New Roman" w:cs="Times New Roman"/>
          <w:b/>
          <w:sz w:val="24"/>
          <w:szCs w:val="24"/>
        </w:rPr>
      </w:pPr>
      <w:r>
        <w:rPr>
          <w:rFonts w:ascii="Times New Roman" w:hAnsi="Times New Roman" w:cs="Times New Roman"/>
          <w:b/>
          <w:sz w:val="24"/>
          <w:szCs w:val="24"/>
        </w:rPr>
        <w:t xml:space="preserve">2.3  </w:t>
      </w:r>
      <w:r w:rsidRPr="006C7F45">
        <w:rPr>
          <w:rFonts w:ascii="Times New Roman" w:hAnsi="Times New Roman" w:cs="Times New Roman"/>
          <w:b/>
          <w:sz w:val="24"/>
          <w:szCs w:val="24"/>
        </w:rPr>
        <w:t>Üldplaneeringu ja maakonnaplaneeringu teemaplaneeringute seosed.</w:t>
      </w:r>
    </w:p>
    <w:p w:rsidR="008B1D13" w:rsidRPr="00B55DEF" w:rsidRDefault="008B1D13" w:rsidP="00B55DEF">
      <w:pPr>
        <w:spacing w:after="0"/>
        <w:rPr>
          <w:rFonts w:ascii="Times New Roman" w:hAnsi="Times New Roman" w:cs="Times New Roman"/>
          <w:sz w:val="24"/>
          <w:szCs w:val="24"/>
        </w:rPr>
      </w:pPr>
      <w:r w:rsidRPr="00B55DEF">
        <w:rPr>
          <w:rFonts w:ascii="Times New Roman" w:hAnsi="Times New Roman" w:cs="Times New Roman"/>
          <w:sz w:val="24"/>
          <w:szCs w:val="24"/>
        </w:rPr>
        <w:t xml:space="preserve">Haapsalu üldplaneering on vastavuses maakonnaplaneeringuga. </w:t>
      </w:r>
    </w:p>
    <w:p w:rsidR="008B1D13" w:rsidRPr="00B55DEF" w:rsidRDefault="008B1D13" w:rsidP="00B55DEF">
      <w:pPr>
        <w:spacing w:after="0"/>
        <w:rPr>
          <w:rFonts w:ascii="Times New Roman" w:hAnsi="Times New Roman" w:cs="Times New Roman"/>
          <w:sz w:val="24"/>
          <w:szCs w:val="24"/>
        </w:rPr>
      </w:pPr>
      <w:r w:rsidRPr="00B55DEF">
        <w:rPr>
          <w:rFonts w:ascii="Times New Roman" w:hAnsi="Times New Roman" w:cs="Times New Roman"/>
          <w:sz w:val="24"/>
          <w:szCs w:val="24"/>
        </w:rPr>
        <w:t>Maakonnaplaneeringu muudatusi detailplaneeringutega kavandatud ei ole.</w:t>
      </w:r>
    </w:p>
    <w:p w:rsidR="008B1D13" w:rsidRPr="00B55DEF" w:rsidRDefault="008B1D13" w:rsidP="00B55DEF">
      <w:pPr>
        <w:spacing w:after="0"/>
        <w:rPr>
          <w:rFonts w:ascii="Times New Roman" w:hAnsi="Times New Roman" w:cs="Times New Roman"/>
          <w:sz w:val="24"/>
          <w:szCs w:val="24"/>
        </w:rPr>
      </w:pPr>
      <w:r w:rsidRPr="00B55DEF">
        <w:rPr>
          <w:rFonts w:ascii="Times New Roman" w:hAnsi="Times New Roman" w:cs="Times New Roman"/>
          <w:sz w:val="24"/>
          <w:szCs w:val="24"/>
        </w:rPr>
        <w:t>Lääne maakonna teemaplaneeringud ei ole käsitlenud Haapsalu linna territooriumi (Tuuleenergeetika, Maakonna sotsiaalne infrastruktuur) või teinud seda väga põgusalt (Asustust ja maakasutust suunavad keskkonnatingimused).</w:t>
      </w:r>
    </w:p>
    <w:p w:rsidR="008B1D13" w:rsidRPr="00B55DEF" w:rsidRDefault="008B1D13" w:rsidP="00B55DEF">
      <w:pPr>
        <w:spacing w:after="0"/>
        <w:rPr>
          <w:rFonts w:ascii="Times New Roman" w:hAnsi="Times New Roman" w:cs="Times New Roman"/>
          <w:sz w:val="24"/>
          <w:szCs w:val="24"/>
        </w:rPr>
      </w:pPr>
      <w:r w:rsidRPr="00B55DEF">
        <w:rPr>
          <w:rFonts w:ascii="Times New Roman" w:hAnsi="Times New Roman" w:cs="Times New Roman"/>
          <w:sz w:val="24"/>
          <w:szCs w:val="24"/>
        </w:rPr>
        <w:t xml:space="preserve">Menetluses olev maakonna teemaplaneering „Riisipere-Haapsalu-Rohuküla raudteetrassi koridori asukoha määramine“ käsitleb raudteetrassi valikut Haapsalu linnas ja on tegemas ettepanekut, muuta ka linna üldplaneeringut, mis ei näe ette rongiliiklust Rohukülani. </w:t>
      </w:r>
    </w:p>
    <w:p w:rsidR="008B1D13" w:rsidRDefault="008B1D13" w:rsidP="008B1D13">
      <w:pPr>
        <w:pStyle w:val="Loendilik"/>
        <w:spacing w:after="0"/>
        <w:rPr>
          <w:rFonts w:ascii="Times New Roman" w:hAnsi="Times New Roman" w:cs="Times New Roman"/>
          <w:sz w:val="24"/>
          <w:szCs w:val="24"/>
        </w:rPr>
      </w:pPr>
    </w:p>
    <w:p w:rsidR="008E5B22" w:rsidRPr="006C7F45" w:rsidRDefault="008E5B22" w:rsidP="00946823">
      <w:pPr>
        <w:spacing w:after="0"/>
        <w:rPr>
          <w:rFonts w:ascii="Times New Roman" w:hAnsi="Times New Roman" w:cs="Times New Roman"/>
          <w:sz w:val="24"/>
          <w:szCs w:val="24"/>
        </w:rPr>
      </w:pPr>
    </w:p>
    <w:p w:rsidR="003A5AD0" w:rsidRPr="006C7F45" w:rsidRDefault="00925745" w:rsidP="00946823">
      <w:pPr>
        <w:spacing w:after="0"/>
        <w:rPr>
          <w:rFonts w:ascii="Times New Roman" w:hAnsi="Times New Roman" w:cs="Times New Roman"/>
          <w:b/>
          <w:sz w:val="24"/>
          <w:szCs w:val="24"/>
        </w:rPr>
      </w:pPr>
      <w:r>
        <w:rPr>
          <w:rFonts w:ascii="Times New Roman" w:hAnsi="Times New Roman" w:cs="Times New Roman"/>
          <w:b/>
          <w:sz w:val="24"/>
          <w:szCs w:val="24"/>
        </w:rPr>
        <w:t xml:space="preserve">2.4 </w:t>
      </w:r>
      <w:r w:rsidR="003A5AD0" w:rsidRPr="006C7F45">
        <w:rPr>
          <w:rFonts w:ascii="Times New Roman" w:hAnsi="Times New Roman" w:cs="Times New Roman"/>
          <w:b/>
          <w:sz w:val="24"/>
          <w:szCs w:val="24"/>
        </w:rPr>
        <w:t>Kokkuvõte kehtivatest detailplaneeringutest.</w:t>
      </w:r>
    </w:p>
    <w:p w:rsidR="00A227C5" w:rsidRDefault="003A5AD0" w:rsidP="00946823">
      <w:pPr>
        <w:spacing w:after="0"/>
        <w:rPr>
          <w:rFonts w:ascii="Times New Roman" w:hAnsi="Times New Roman" w:cs="Times New Roman"/>
          <w:sz w:val="24"/>
          <w:szCs w:val="24"/>
        </w:rPr>
      </w:pPr>
      <w:r w:rsidRPr="006C7F45">
        <w:rPr>
          <w:rFonts w:ascii="Times New Roman" w:hAnsi="Times New Roman" w:cs="Times New Roman"/>
          <w:sz w:val="24"/>
          <w:szCs w:val="24"/>
        </w:rPr>
        <w:t xml:space="preserve">Linnas kehtib </w:t>
      </w:r>
      <w:r w:rsidR="00A227C5">
        <w:rPr>
          <w:rFonts w:ascii="Times New Roman" w:hAnsi="Times New Roman" w:cs="Times New Roman"/>
          <w:sz w:val="24"/>
          <w:szCs w:val="24"/>
        </w:rPr>
        <w:t>191</w:t>
      </w:r>
      <w:r w:rsidRPr="006C7F45">
        <w:rPr>
          <w:rFonts w:ascii="Times New Roman" w:hAnsi="Times New Roman" w:cs="Times New Roman"/>
          <w:sz w:val="24"/>
          <w:szCs w:val="24"/>
        </w:rPr>
        <w:t xml:space="preserve">detailplaneeringut, </w:t>
      </w:r>
      <w:r w:rsidR="00A227C5">
        <w:rPr>
          <w:rFonts w:ascii="Times New Roman" w:hAnsi="Times New Roman" w:cs="Times New Roman"/>
          <w:sz w:val="24"/>
          <w:szCs w:val="24"/>
        </w:rPr>
        <w:t xml:space="preserve">millest ellu viidud on 126, 33 on osaliselt ellu viidud ja 32 detailplaneeringut on ellu viimata. </w:t>
      </w:r>
    </w:p>
    <w:p w:rsidR="00A227C5" w:rsidRDefault="00A227C5" w:rsidP="00946823">
      <w:pPr>
        <w:spacing w:after="0"/>
        <w:rPr>
          <w:rFonts w:ascii="Times New Roman" w:hAnsi="Times New Roman" w:cs="Times New Roman"/>
          <w:sz w:val="24"/>
          <w:szCs w:val="24"/>
        </w:rPr>
      </w:pPr>
    </w:p>
    <w:p w:rsidR="00174B4E" w:rsidRPr="00B55DEF" w:rsidRDefault="00174B4E" w:rsidP="00174B4E">
      <w:pPr>
        <w:spacing w:after="0"/>
        <w:rPr>
          <w:rFonts w:ascii="Times New Roman" w:hAnsi="Times New Roman" w:cs="Times New Roman"/>
          <w:sz w:val="24"/>
          <w:szCs w:val="24"/>
        </w:rPr>
      </w:pPr>
      <w:r w:rsidRPr="00B55DEF">
        <w:rPr>
          <w:rFonts w:ascii="Times New Roman" w:hAnsi="Times New Roman" w:cs="Times New Roman"/>
          <w:sz w:val="24"/>
          <w:szCs w:val="24"/>
        </w:rPr>
        <w:t>Linnas kehtivad detailplaneeringud on vastavuses üldplaneeringuga ja sellest tulenevalt puudub vajadus detailplaneeringute kehtetuks tunnistamiseks. Kui maaomanik on jõudnud seisukohale, et tema varasemad ehitusplaanid ei ole realiseeritavad, siis linn võtab kaaluda ettepaneku uue ajakohasema detailplaneeringu koostamiseks.</w:t>
      </w:r>
    </w:p>
    <w:p w:rsidR="00174B4E" w:rsidRPr="00B55DEF" w:rsidRDefault="00174B4E" w:rsidP="00174B4E">
      <w:pPr>
        <w:spacing w:after="0"/>
        <w:rPr>
          <w:rFonts w:ascii="Times New Roman" w:hAnsi="Times New Roman" w:cs="Times New Roman"/>
          <w:sz w:val="24"/>
          <w:szCs w:val="24"/>
        </w:rPr>
      </w:pPr>
      <w:r w:rsidRPr="00B55DEF">
        <w:rPr>
          <w:rFonts w:ascii="Times New Roman" w:hAnsi="Times New Roman" w:cs="Times New Roman"/>
          <w:sz w:val="24"/>
          <w:szCs w:val="24"/>
        </w:rPr>
        <w:lastRenderedPageBreak/>
        <w:t>Haapsalu linnas on osa vanemaid planeeringud kaotanud kehtivuse uue detailplaneeringu kehtestamise läbi. 9-l juhul ei viidud planeeringu menetlust lõpuni, vaid lõpetati huvitatud isiku taotluse alusel seoses huvide, majandusliku olukorra muutumise või avalikkusega mitte kokkuleppele jõudmise  tõttu.</w:t>
      </w:r>
    </w:p>
    <w:p w:rsidR="00174B4E" w:rsidRDefault="00174B4E" w:rsidP="00946823">
      <w:pPr>
        <w:spacing w:after="0"/>
        <w:rPr>
          <w:rFonts w:ascii="Times New Roman" w:hAnsi="Times New Roman" w:cs="Times New Roman"/>
          <w:sz w:val="24"/>
          <w:szCs w:val="24"/>
        </w:rPr>
      </w:pPr>
    </w:p>
    <w:p w:rsidR="003A5AD0" w:rsidRPr="006C7F45" w:rsidRDefault="003A5AD0" w:rsidP="00946823">
      <w:pPr>
        <w:spacing w:after="0"/>
        <w:rPr>
          <w:rFonts w:ascii="Times New Roman" w:hAnsi="Times New Roman" w:cs="Times New Roman"/>
          <w:sz w:val="24"/>
          <w:szCs w:val="24"/>
        </w:rPr>
      </w:pPr>
      <w:r w:rsidRPr="006C7F45">
        <w:rPr>
          <w:rFonts w:ascii="Times New Roman" w:hAnsi="Times New Roman" w:cs="Times New Roman"/>
          <w:sz w:val="24"/>
          <w:szCs w:val="24"/>
        </w:rPr>
        <w:t>Kehtestatud detailplaneeringute  alusel on ehitatud:</w:t>
      </w:r>
    </w:p>
    <w:p w:rsidR="003A5AD0" w:rsidRPr="006C7F45" w:rsidRDefault="003A5AD0" w:rsidP="00946823">
      <w:pPr>
        <w:pStyle w:val="Loendilik"/>
        <w:numPr>
          <w:ilvl w:val="0"/>
          <w:numId w:val="3"/>
        </w:numPr>
        <w:spacing w:after="0"/>
        <w:rPr>
          <w:rFonts w:ascii="Times New Roman" w:hAnsi="Times New Roman" w:cs="Times New Roman"/>
          <w:sz w:val="24"/>
          <w:szCs w:val="24"/>
        </w:rPr>
      </w:pPr>
      <w:r w:rsidRPr="006C7F45">
        <w:rPr>
          <w:rFonts w:ascii="Times New Roman" w:hAnsi="Times New Roman" w:cs="Times New Roman"/>
          <w:sz w:val="24"/>
          <w:szCs w:val="24"/>
        </w:rPr>
        <w:t xml:space="preserve">Õhtu kalda kergliiklustee </w:t>
      </w:r>
    </w:p>
    <w:p w:rsidR="003A5AD0" w:rsidRPr="006C7F45" w:rsidRDefault="003A5AD0" w:rsidP="00946823">
      <w:pPr>
        <w:pStyle w:val="Loendilik"/>
        <w:numPr>
          <w:ilvl w:val="0"/>
          <w:numId w:val="3"/>
        </w:numPr>
        <w:spacing w:after="0"/>
        <w:rPr>
          <w:rFonts w:ascii="Times New Roman" w:hAnsi="Times New Roman" w:cs="Times New Roman"/>
          <w:sz w:val="24"/>
          <w:szCs w:val="24"/>
        </w:rPr>
      </w:pPr>
      <w:r w:rsidRPr="006C7F45">
        <w:rPr>
          <w:rFonts w:ascii="Times New Roman" w:hAnsi="Times New Roman" w:cs="Times New Roman"/>
          <w:sz w:val="24"/>
          <w:szCs w:val="24"/>
        </w:rPr>
        <w:t>Promenaadi rekonstrueerimine</w:t>
      </w:r>
    </w:p>
    <w:p w:rsidR="003A5AD0" w:rsidRPr="006C7F45" w:rsidRDefault="003A5AD0" w:rsidP="00946823">
      <w:pPr>
        <w:pStyle w:val="Loendilik"/>
        <w:numPr>
          <w:ilvl w:val="0"/>
          <w:numId w:val="3"/>
        </w:numPr>
        <w:spacing w:after="0"/>
        <w:rPr>
          <w:rFonts w:ascii="Times New Roman" w:hAnsi="Times New Roman" w:cs="Times New Roman"/>
          <w:sz w:val="24"/>
          <w:szCs w:val="24"/>
        </w:rPr>
      </w:pPr>
      <w:r w:rsidRPr="006C7F45">
        <w:rPr>
          <w:rFonts w:ascii="Times New Roman" w:hAnsi="Times New Roman" w:cs="Times New Roman"/>
          <w:sz w:val="24"/>
          <w:szCs w:val="24"/>
        </w:rPr>
        <w:t xml:space="preserve">Kesklinna kaubanduskeskused </w:t>
      </w:r>
    </w:p>
    <w:p w:rsidR="003A5AD0" w:rsidRDefault="003A5AD0" w:rsidP="00946823">
      <w:pPr>
        <w:pStyle w:val="Loendilik"/>
        <w:numPr>
          <w:ilvl w:val="0"/>
          <w:numId w:val="3"/>
        </w:numPr>
        <w:spacing w:after="0"/>
        <w:rPr>
          <w:rFonts w:ascii="Times New Roman" w:hAnsi="Times New Roman" w:cs="Times New Roman"/>
          <w:sz w:val="24"/>
          <w:szCs w:val="24"/>
        </w:rPr>
      </w:pPr>
      <w:r w:rsidRPr="006C7F45">
        <w:rPr>
          <w:rFonts w:ascii="Times New Roman" w:hAnsi="Times New Roman" w:cs="Times New Roman"/>
          <w:sz w:val="24"/>
          <w:szCs w:val="24"/>
        </w:rPr>
        <w:t>Lihula mnt 10 spordihall</w:t>
      </w:r>
    </w:p>
    <w:p w:rsidR="00A227C5" w:rsidRDefault="00A227C5" w:rsidP="00946823">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Wiedemanni spordihoone</w:t>
      </w:r>
    </w:p>
    <w:p w:rsidR="00B50400" w:rsidRPr="006C7F45" w:rsidRDefault="00B50400" w:rsidP="00946823">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Sanatoorse internaatkooli laiendus</w:t>
      </w:r>
    </w:p>
    <w:p w:rsidR="003A5AD0" w:rsidRPr="006C7F45" w:rsidRDefault="003A5AD0" w:rsidP="00946823">
      <w:pPr>
        <w:pStyle w:val="Loendilik"/>
        <w:numPr>
          <w:ilvl w:val="0"/>
          <w:numId w:val="3"/>
        </w:numPr>
        <w:spacing w:after="0"/>
        <w:rPr>
          <w:rFonts w:ascii="Times New Roman" w:hAnsi="Times New Roman" w:cs="Times New Roman"/>
          <w:sz w:val="24"/>
          <w:szCs w:val="24"/>
        </w:rPr>
      </w:pPr>
      <w:r w:rsidRPr="006C7F45">
        <w:rPr>
          <w:rFonts w:ascii="Times New Roman" w:hAnsi="Times New Roman" w:cs="Times New Roman"/>
          <w:sz w:val="24"/>
          <w:szCs w:val="24"/>
        </w:rPr>
        <w:t>Pereelamud (</w:t>
      </w:r>
      <w:r w:rsidR="00035550" w:rsidRPr="006C7F45">
        <w:rPr>
          <w:rFonts w:ascii="Times New Roman" w:hAnsi="Times New Roman" w:cs="Times New Roman"/>
          <w:sz w:val="24"/>
          <w:szCs w:val="24"/>
        </w:rPr>
        <w:t>U</w:t>
      </w:r>
      <w:r w:rsidRPr="006C7F45">
        <w:rPr>
          <w:rFonts w:ascii="Times New Roman" w:hAnsi="Times New Roman" w:cs="Times New Roman"/>
          <w:sz w:val="24"/>
          <w:szCs w:val="24"/>
        </w:rPr>
        <w:t>us-</w:t>
      </w:r>
      <w:r w:rsidR="00035550" w:rsidRPr="006C7F45">
        <w:rPr>
          <w:rFonts w:ascii="Times New Roman" w:hAnsi="Times New Roman" w:cs="Times New Roman"/>
          <w:sz w:val="24"/>
          <w:szCs w:val="24"/>
        </w:rPr>
        <w:t>S</w:t>
      </w:r>
      <w:r w:rsidRPr="006C7F45">
        <w:rPr>
          <w:rFonts w:ascii="Times New Roman" w:hAnsi="Times New Roman" w:cs="Times New Roman"/>
          <w:sz w:val="24"/>
          <w:szCs w:val="24"/>
        </w:rPr>
        <w:t xml:space="preserve">adama 8, Vee </w:t>
      </w:r>
      <w:r w:rsidR="00A227C5">
        <w:rPr>
          <w:rFonts w:ascii="Times New Roman" w:hAnsi="Times New Roman" w:cs="Times New Roman"/>
          <w:sz w:val="24"/>
          <w:szCs w:val="24"/>
        </w:rPr>
        <w:t>15</w:t>
      </w:r>
      <w:r w:rsidRPr="006C7F45">
        <w:rPr>
          <w:rFonts w:ascii="Times New Roman" w:hAnsi="Times New Roman" w:cs="Times New Roman"/>
          <w:sz w:val="24"/>
          <w:szCs w:val="24"/>
        </w:rPr>
        <w:t xml:space="preserve">, </w:t>
      </w:r>
      <w:r w:rsidR="006168A3">
        <w:rPr>
          <w:rFonts w:ascii="Times New Roman" w:hAnsi="Times New Roman" w:cs="Times New Roman"/>
          <w:sz w:val="24"/>
          <w:szCs w:val="24"/>
        </w:rPr>
        <w:t xml:space="preserve">Rüütli 3a, </w:t>
      </w:r>
      <w:r w:rsidRPr="006C7F45">
        <w:rPr>
          <w:rFonts w:ascii="Times New Roman" w:hAnsi="Times New Roman" w:cs="Times New Roman"/>
          <w:sz w:val="24"/>
          <w:szCs w:val="24"/>
        </w:rPr>
        <w:t xml:space="preserve">Raudtee </w:t>
      </w:r>
      <w:r w:rsidR="00A227C5">
        <w:rPr>
          <w:rFonts w:ascii="Times New Roman" w:hAnsi="Times New Roman" w:cs="Times New Roman"/>
          <w:sz w:val="24"/>
          <w:szCs w:val="24"/>
        </w:rPr>
        <w:t>tänava äärsed pereelamud</w:t>
      </w:r>
      <w:r w:rsidR="00E95E28">
        <w:rPr>
          <w:rFonts w:ascii="Times New Roman" w:hAnsi="Times New Roman" w:cs="Times New Roman"/>
          <w:sz w:val="24"/>
          <w:szCs w:val="24"/>
        </w:rPr>
        <w:t xml:space="preserve"> jt</w:t>
      </w:r>
      <w:r w:rsidR="00A227C5">
        <w:rPr>
          <w:rFonts w:ascii="Times New Roman" w:hAnsi="Times New Roman" w:cs="Times New Roman"/>
          <w:sz w:val="24"/>
          <w:szCs w:val="24"/>
        </w:rPr>
        <w:t>)</w:t>
      </w:r>
      <w:r w:rsidR="00357CCC" w:rsidRPr="006C7F45">
        <w:rPr>
          <w:rFonts w:ascii="Times New Roman" w:hAnsi="Times New Roman" w:cs="Times New Roman"/>
          <w:sz w:val="24"/>
          <w:szCs w:val="24"/>
        </w:rPr>
        <w:t xml:space="preserve"> </w:t>
      </w:r>
    </w:p>
    <w:p w:rsidR="0025050D" w:rsidRPr="006C7F45" w:rsidRDefault="003A5AD0" w:rsidP="00946823">
      <w:pPr>
        <w:pStyle w:val="Loendilik"/>
        <w:numPr>
          <w:ilvl w:val="0"/>
          <w:numId w:val="3"/>
        </w:numPr>
        <w:spacing w:after="0"/>
        <w:rPr>
          <w:rFonts w:ascii="Times New Roman" w:hAnsi="Times New Roman" w:cs="Times New Roman"/>
          <w:sz w:val="24"/>
          <w:szCs w:val="24"/>
        </w:rPr>
      </w:pPr>
      <w:r w:rsidRPr="006C7F45">
        <w:rPr>
          <w:rFonts w:ascii="Times New Roman" w:hAnsi="Times New Roman" w:cs="Times New Roman"/>
          <w:sz w:val="24"/>
          <w:szCs w:val="24"/>
        </w:rPr>
        <w:t>Kastani-Kuuse tn äärsed hoolekandekeskuse hooned, sh. peremajad</w:t>
      </w:r>
    </w:p>
    <w:p w:rsidR="00357CCC" w:rsidRDefault="00A227C5" w:rsidP="00946823">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OÜ </w:t>
      </w:r>
      <w:r w:rsidR="0025050D" w:rsidRPr="006C7F45">
        <w:rPr>
          <w:rFonts w:ascii="Times New Roman" w:hAnsi="Times New Roman" w:cs="Times New Roman"/>
          <w:sz w:val="24"/>
          <w:szCs w:val="24"/>
        </w:rPr>
        <w:t>Morobelli jahisadam</w:t>
      </w:r>
      <w:r>
        <w:rPr>
          <w:rFonts w:ascii="Times New Roman" w:hAnsi="Times New Roman" w:cs="Times New Roman"/>
          <w:sz w:val="24"/>
          <w:szCs w:val="24"/>
        </w:rPr>
        <w:t>, tootmishooned</w:t>
      </w:r>
    </w:p>
    <w:p w:rsidR="00B50400" w:rsidRDefault="00B50400" w:rsidP="00946823">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w:t>
      </w:r>
    </w:p>
    <w:p w:rsidR="00BC05F6" w:rsidRDefault="00BC05F6" w:rsidP="00BC05F6">
      <w:pPr>
        <w:pStyle w:val="Loendilik"/>
        <w:spacing w:after="0"/>
        <w:rPr>
          <w:rFonts w:ascii="Times New Roman" w:hAnsi="Times New Roman" w:cs="Times New Roman"/>
          <w:sz w:val="24"/>
          <w:szCs w:val="24"/>
        </w:rPr>
      </w:pPr>
    </w:p>
    <w:p w:rsidR="008B1D13" w:rsidRDefault="008B1D13" w:rsidP="00B50400">
      <w:pPr>
        <w:spacing w:after="0"/>
        <w:ind w:left="360"/>
        <w:rPr>
          <w:rFonts w:ascii="Times New Roman" w:hAnsi="Times New Roman" w:cs="Times New Roman"/>
          <w:b/>
          <w:sz w:val="24"/>
          <w:szCs w:val="24"/>
        </w:rPr>
      </w:pPr>
    </w:p>
    <w:p w:rsidR="000F0DA3" w:rsidRDefault="00B50400" w:rsidP="00B50400">
      <w:pPr>
        <w:spacing w:after="0"/>
        <w:rPr>
          <w:rFonts w:ascii="Times New Roman" w:hAnsi="Times New Roman" w:cs="Times New Roman"/>
          <w:sz w:val="24"/>
          <w:szCs w:val="24"/>
        </w:rPr>
      </w:pPr>
      <w:r>
        <w:rPr>
          <w:rFonts w:ascii="Times New Roman" w:hAnsi="Times New Roman" w:cs="Times New Roman"/>
          <w:b/>
          <w:sz w:val="24"/>
          <w:szCs w:val="24"/>
        </w:rPr>
        <w:t xml:space="preserve">2.5 </w:t>
      </w:r>
      <w:r w:rsidRPr="00B50400">
        <w:rPr>
          <w:rFonts w:ascii="Times New Roman" w:hAnsi="Times New Roman" w:cs="Times New Roman"/>
          <w:b/>
          <w:sz w:val="24"/>
          <w:szCs w:val="24"/>
        </w:rPr>
        <w:t xml:space="preserve"> </w:t>
      </w:r>
      <w:r>
        <w:rPr>
          <w:rFonts w:ascii="Times New Roman" w:hAnsi="Times New Roman" w:cs="Times New Roman"/>
          <w:b/>
          <w:sz w:val="24"/>
          <w:szCs w:val="24"/>
        </w:rPr>
        <w:t>K</w:t>
      </w:r>
      <w:r w:rsidRPr="00B50400">
        <w:rPr>
          <w:rFonts w:ascii="Times New Roman" w:hAnsi="Times New Roman" w:cs="Times New Roman"/>
          <w:b/>
          <w:sz w:val="24"/>
          <w:szCs w:val="24"/>
        </w:rPr>
        <w:t>okkuvõte menetluses olevatest p</w:t>
      </w:r>
      <w:r>
        <w:rPr>
          <w:rFonts w:ascii="Times New Roman" w:hAnsi="Times New Roman" w:cs="Times New Roman"/>
          <w:b/>
          <w:sz w:val="24"/>
          <w:szCs w:val="24"/>
        </w:rPr>
        <w:t>l</w:t>
      </w:r>
      <w:r w:rsidRPr="00B50400">
        <w:rPr>
          <w:rFonts w:ascii="Times New Roman" w:hAnsi="Times New Roman" w:cs="Times New Roman"/>
          <w:b/>
          <w:sz w:val="24"/>
          <w:szCs w:val="24"/>
        </w:rPr>
        <w:t>aneeringutest</w:t>
      </w:r>
      <w:r w:rsidR="008914C6">
        <w:rPr>
          <w:rFonts w:ascii="Times New Roman" w:hAnsi="Times New Roman" w:cs="Times New Roman"/>
          <w:b/>
          <w:sz w:val="24"/>
          <w:szCs w:val="24"/>
        </w:rPr>
        <w:t xml:space="preserve"> ja jätkuvast üldplaneeringu kohasest arengust</w:t>
      </w:r>
    </w:p>
    <w:p w:rsidR="00C24F3F" w:rsidRDefault="00C24F3F" w:rsidP="00B55DEF">
      <w:pPr>
        <w:spacing w:after="0"/>
        <w:rPr>
          <w:rFonts w:ascii="Times New Roman" w:hAnsi="Times New Roman" w:cs="Times New Roman"/>
          <w:sz w:val="24"/>
          <w:szCs w:val="24"/>
        </w:rPr>
      </w:pPr>
      <w:r w:rsidRPr="00B55DEF">
        <w:rPr>
          <w:rFonts w:ascii="Times New Roman" w:hAnsi="Times New Roman" w:cs="Times New Roman"/>
          <w:sz w:val="24"/>
          <w:szCs w:val="24"/>
        </w:rPr>
        <w:t xml:space="preserve">28.03.2014 seisuga on menetluses 15 detailplaneeringut. </w:t>
      </w:r>
      <w:r w:rsidR="000913FE" w:rsidRPr="00B55DEF">
        <w:rPr>
          <w:rFonts w:ascii="Times New Roman" w:hAnsi="Times New Roman" w:cs="Times New Roman"/>
          <w:sz w:val="24"/>
          <w:szCs w:val="24"/>
        </w:rPr>
        <w:t>Menetluses olevad p</w:t>
      </w:r>
      <w:r w:rsidRPr="00B55DEF">
        <w:rPr>
          <w:rFonts w:ascii="Times New Roman" w:hAnsi="Times New Roman" w:cs="Times New Roman"/>
          <w:sz w:val="24"/>
          <w:szCs w:val="24"/>
        </w:rPr>
        <w:t xml:space="preserve">laneeringud vastavad üldplaneeringuile, v.a. üks, millega tehakse ettepanek muuta riigimaa maakasutuse sihtotstarvet parkla rajamiseks. </w:t>
      </w:r>
    </w:p>
    <w:p w:rsidR="00BC05F6" w:rsidRDefault="00BC05F6" w:rsidP="00B55DEF">
      <w:pPr>
        <w:spacing w:after="0"/>
        <w:rPr>
          <w:rFonts w:ascii="Times New Roman" w:hAnsi="Times New Roman" w:cs="Times New Roman"/>
          <w:sz w:val="24"/>
          <w:szCs w:val="24"/>
        </w:rPr>
      </w:pPr>
    </w:p>
    <w:p w:rsidR="00BC05F6" w:rsidRDefault="009F0FB5" w:rsidP="009F0FB5">
      <w:pPr>
        <w:spacing w:after="0"/>
        <w:rPr>
          <w:rFonts w:ascii="Times New Roman" w:hAnsi="Times New Roman" w:cs="Times New Roman"/>
          <w:sz w:val="24"/>
          <w:szCs w:val="24"/>
        </w:rPr>
      </w:pPr>
      <w:r>
        <w:rPr>
          <w:rFonts w:ascii="Times New Roman" w:hAnsi="Times New Roman" w:cs="Times New Roman"/>
          <w:sz w:val="24"/>
          <w:szCs w:val="24"/>
        </w:rPr>
        <w:t>Üldplaneering</w:t>
      </w:r>
      <w:r w:rsidR="006168A3">
        <w:rPr>
          <w:rFonts w:ascii="Times New Roman" w:hAnsi="Times New Roman" w:cs="Times New Roman"/>
          <w:sz w:val="24"/>
          <w:szCs w:val="24"/>
        </w:rPr>
        <w:t>us oli loetel</w:t>
      </w:r>
      <w:r>
        <w:rPr>
          <w:rFonts w:ascii="Times New Roman" w:hAnsi="Times New Roman" w:cs="Times New Roman"/>
          <w:sz w:val="24"/>
          <w:szCs w:val="24"/>
        </w:rPr>
        <w:t>u</w:t>
      </w:r>
      <w:r w:rsidR="006168A3">
        <w:rPr>
          <w:rFonts w:ascii="Times New Roman" w:hAnsi="Times New Roman" w:cs="Times New Roman"/>
          <w:sz w:val="24"/>
          <w:szCs w:val="24"/>
        </w:rPr>
        <w:t xml:space="preserve"> linnale vajalikest detailplaneeringutest. T</w:t>
      </w:r>
      <w:r w:rsidR="00BC05F6">
        <w:rPr>
          <w:rFonts w:ascii="Times New Roman" w:hAnsi="Times New Roman" w:cs="Times New Roman"/>
          <w:sz w:val="24"/>
          <w:szCs w:val="24"/>
        </w:rPr>
        <w:t xml:space="preserve">änaseks </w:t>
      </w:r>
      <w:r w:rsidR="006168A3">
        <w:rPr>
          <w:rFonts w:ascii="Times New Roman" w:hAnsi="Times New Roman" w:cs="Times New Roman"/>
          <w:sz w:val="24"/>
          <w:szCs w:val="24"/>
        </w:rPr>
        <w:t xml:space="preserve">on neist </w:t>
      </w:r>
      <w:r w:rsidR="00BC05F6">
        <w:rPr>
          <w:rFonts w:ascii="Times New Roman" w:hAnsi="Times New Roman" w:cs="Times New Roman"/>
          <w:sz w:val="24"/>
          <w:szCs w:val="24"/>
        </w:rPr>
        <w:t xml:space="preserve">kehtestatud 5, menetluses on </w:t>
      </w:r>
      <w:r w:rsidR="008C610E">
        <w:rPr>
          <w:rFonts w:ascii="Times New Roman" w:hAnsi="Times New Roman" w:cs="Times New Roman"/>
          <w:sz w:val="24"/>
          <w:szCs w:val="24"/>
        </w:rPr>
        <w:t>6</w:t>
      </w:r>
      <w:r w:rsidR="00070890">
        <w:rPr>
          <w:rFonts w:ascii="Times New Roman" w:hAnsi="Times New Roman" w:cs="Times New Roman"/>
          <w:sz w:val="24"/>
          <w:szCs w:val="24"/>
        </w:rPr>
        <w:t xml:space="preserve"> (üks algatamisel)</w:t>
      </w:r>
      <w:r w:rsidR="00353CAD">
        <w:rPr>
          <w:rFonts w:ascii="Times New Roman" w:hAnsi="Times New Roman" w:cs="Times New Roman"/>
          <w:sz w:val="24"/>
          <w:szCs w:val="24"/>
        </w:rPr>
        <w:t>, 1 planeering pole enam aktuaalne</w:t>
      </w:r>
      <w:r w:rsidR="00174B4E">
        <w:rPr>
          <w:rFonts w:ascii="Times New Roman" w:hAnsi="Times New Roman" w:cs="Times New Roman"/>
          <w:sz w:val="24"/>
          <w:szCs w:val="24"/>
        </w:rPr>
        <w:t>.</w:t>
      </w:r>
    </w:p>
    <w:p w:rsidR="00070890" w:rsidRDefault="00070890" w:rsidP="00B55DEF">
      <w:pPr>
        <w:spacing w:after="0"/>
        <w:rPr>
          <w:rFonts w:ascii="Times New Roman" w:hAnsi="Times New Roman" w:cs="Times New Roman"/>
          <w:sz w:val="24"/>
          <w:szCs w:val="24"/>
        </w:rPr>
      </w:pPr>
      <w:r>
        <w:rPr>
          <w:rFonts w:ascii="Times New Roman" w:hAnsi="Times New Roman" w:cs="Times New Roman"/>
          <w:sz w:val="24"/>
          <w:szCs w:val="24"/>
        </w:rPr>
        <w:t>Endiste garaažikooperatiivide maa-alasid ei ole ümberplaneeritud, vaid nende osas viiakse läbi maareform.</w:t>
      </w:r>
    </w:p>
    <w:p w:rsidR="008C610E" w:rsidRDefault="009F0FB5" w:rsidP="009F0FB5">
      <w:pPr>
        <w:tabs>
          <w:tab w:val="left" w:pos="2104"/>
        </w:tabs>
        <w:spacing w:after="0"/>
        <w:rPr>
          <w:rFonts w:ascii="Times New Roman" w:hAnsi="Times New Roman" w:cs="Times New Roman"/>
          <w:sz w:val="24"/>
          <w:szCs w:val="24"/>
        </w:rPr>
      </w:pPr>
      <w:r>
        <w:rPr>
          <w:rFonts w:ascii="Times New Roman" w:hAnsi="Times New Roman" w:cs="Times New Roman"/>
          <w:sz w:val="24"/>
          <w:szCs w:val="24"/>
        </w:rPr>
        <w:tab/>
      </w:r>
    </w:p>
    <w:p w:rsidR="00E95E28" w:rsidRDefault="00097A15" w:rsidP="00E95E28">
      <w:pPr>
        <w:spacing w:after="0"/>
        <w:rPr>
          <w:rFonts w:ascii="Times New Roman" w:hAnsi="Times New Roman" w:cs="Times New Roman"/>
          <w:sz w:val="24"/>
          <w:szCs w:val="24"/>
          <w:u w:val="single"/>
        </w:rPr>
      </w:pPr>
      <w:r w:rsidRPr="00353CAD">
        <w:rPr>
          <w:rFonts w:ascii="Times New Roman" w:hAnsi="Times New Roman" w:cs="Times New Roman"/>
          <w:sz w:val="24"/>
          <w:szCs w:val="24"/>
          <w:u w:val="single"/>
        </w:rPr>
        <w:t xml:space="preserve">Üldplaneeringu </w:t>
      </w:r>
      <w:r w:rsidR="008C610E" w:rsidRPr="00353CAD">
        <w:rPr>
          <w:rFonts w:ascii="Times New Roman" w:hAnsi="Times New Roman" w:cs="Times New Roman"/>
          <w:sz w:val="24"/>
          <w:szCs w:val="24"/>
          <w:u w:val="single"/>
        </w:rPr>
        <w:t>põhilised printsiibid</w:t>
      </w:r>
    </w:p>
    <w:p w:rsidR="00E068E8" w:rsidRPr="00E95E28" w:rsidRDefault="008C610E" w:rsidP="00E95E28">
      <w:pPr>
        <w:pStyle w:val="Loendilik"/>
        <w:numPr>
          <w:ilvl w:val="0"/>
          <w:numId w:val="3"/>
        </w:numPr>
        <w:spacing w:after="0"/>
        <w:rPr>
          <w:rFonts w:ascii="Times New Roman" w:hAnsi="Times New Roman" w:cs="Times New Roman"/>
          <w:sz w:val="24"/>
          <w:szCs w:val="24"/>
        </w:rPr>
      </w:pPr>
      <w:r w:rsidRPr="00E95E28">
        <w:rPr>
          <w:rFonts w:ascii="Times New Roman" w:hAnsi="Times New Roman" w:cs="Times New Roman"/>
          <w:sz w:val="24"/>
          <w:szCs w:val="24"/>
        </w:rPr>
        <w:t>Liikluskoormuse hajutamine, raudteetranspordile maa reserveerimine</w:t>
      </w:r>
    </w:p>
    <w:p w:rsidR="008C610E" w:rsidRDefault="00E068E8" w:rsidP="008C610E">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Paralepa puhkeotstarbelise ärimaade arendamine</w:t>
      </w:r>
    </w:p>
    <w:p w:rsidR="00E068E8" w:rsidRDefault="00E068E8" w:rsidP="008C610E">
      <w:pPr>
        <w:pStyle w:val="Loendilik"/>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rPr>
        <w:t>Holmide</w:t>
      </w:r>
      <w:proofErr w:type="spellEnd"/>
      <w:r>
        <w:rPr>
          <w:rFonts w:ascii="Times New Roman" w:hAnsi="Times New Roman" w:cs="Times New Roman"/>
          <w:sz w:val="24"/>
          <w:szCs w:val="24"/>
        </w:rPr>
        <w:t xml:space="preserve"> piirkonna arendamine </w:t>
      </w:r>
    </w:p>
    <w:p w:rsidR="00E068E8" w:rsidRDefault="00E068E8" w:rsidP="008C610E">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Pargivöönd</w:t>
      </w:r>
      <w:r w:rsidR="006168A3">
        <w:rPr>
          <w:rFonts w:ascii="Times New Roman" w:hAnsi="Times New Roman" w:cs="Times New Roman"/>
          <w:sz w:val="24"/>
          <w:szCs w:val="24"/>
        </w:rPr>
        <w:t xml:space="preserve">ite väljaehitamine </w:t>
      </w:r>
      <w:r>
        <w:rPr>
          <w:rFonts w:ascii="Times New Roman" w:hAnsi="Times New Roman" w:cs="Times New Roman"/>
          <w:sz w:val="24"/>
          <w:szCs w:val="24"/>
        </w:rPr>
        <w:t xml:space="preserve">pikiranda </w:t>
      </w:r>
    </w:p>
    <w:p w:rsidR="00E95E28" w:rsidRDefault="00E95E28" w:rsidP="00E95E28">
      <w:pPr>
        <w:pStyle w:val="Loendilik"/>
        <w:spacing w:after="0"/>
        <w:rPr>
          <w:rFonts w:ascii="Times New Roman" w:hAnsi="Times New Roman" w:cs="Times New Roman"/>
          <w:sz w:val="24"/>
          <w:szCs w:val="24"/>
        </w:rPr>
      </w:pPr>
    </w:p>
    <w:p w:rsidR="00E95E28" w:rsidRPr="00E95E28" w:rsidRDefault="00E95E28" w:rsidP="00E95E28">
      <w:pPr>
        <w:spacing w:after="0"/>
        <w:rPr>
          <w:rFonts w:ascii="Times New Roman" w:hAnsi="Times New Roman" w:cs="Times New Roman"/>
          <w:sz w:val="24"/>
          <w:szCs w:val="24"/>
        </w:rPr>
      </w:pPr>
      <w:r>
        <w:rPr>
          <w:rFonts w:ascii="Times New Roman" w:hAnsi="Times New Roman" w:cs="Times New Roman"/>
          <w:sz w:val="24"/>
          <w:szCs w:val="24"/>
        </w:rPr>
        <w:t xml:space="preserve">ja Haapsalu linna </w:t>
      </w:r>
      <w:r w:rsidRPr="00E95E28">
        <w:rPr>
          <w:rFonts w:ascii="Times New Roman" w:hAnsi="Times New Roman" w:cs="Times New Roman"/>
          <w:sz w:val="24"/>
          <w:szCs w:val="24"/>
        </w:rPr>
        <w:t xml:space="preserve">visioon ja arengusuunad </w:t>
      </w:r>
      <w:r>
        <w:rPr>
          <w:rFonts w:ascii="Times New Roman" w:hAnsi="Times New Roman" w:cs="Times New Roman"/>
          <w:sz w:val="24"/>
          <w:szCs w:val="24"/>
        </w:rPr>
        <w:t xml:space="preserve">(ÜP seletuskiri lk 35-36) on jätkuvalt aktuaalsed. </w:t>
      </w:r>
    </w:p>
    <w:p w:rsidR="00E068E8" w:rsidRDefault="00E068E8" w:rsidP="00E068E8">
      <w:pPr>
        <w:pStyle w:val="Loendilik"/>
        <w:spacing w:after="0"/>
        <w:rPr>
          <w:rFonts w:ascii="Times New Roman" w:hAnsi="Times New Roman" w:cs="Times New Roman"/>
          <w:sz w:val="24"/>
          <w:szCs w:val="24"/>
        </w:rPr>
      </w:pPr>
    </w:p>
    <w:p w:rsidR="00E95E28" w:rsidRPr="008C610E" w:rsidRDefault="00E95E28" w:rsidP="00E068E8">
      <w:pPr>
        <w:pStyle w:val="Loendilik"/>
        <w:spacing w:after="0"/>
        <w:rPr>
          <w:rFonts w:ascii="Times New Roman" w:hAnsi="Times New Roman" w:cs="Times New Roman"/>
          <w:sz w:val="24"/>
          <w:szCs w:val="24"/>
        </w:rPr>
      </w:pPr>
    </w:p>
    <w:p w:rsidR="00E068E8" w:rsidRPr="00353CAD" w:rsidRDefault="00E068E8" w:rsidP="00E068E8">
      <w:pPr>
        <w:tabs>
          <w:tab w:val="left" w:pos="2079"/>
        </w:tabs>
        <w:spacing w:after="0"/>
        <w:rPr>
          <w:rFonts w:ascii="Times New Roman" w:hAnsi="Times New Roman" w:cs="Times New Roman"/>
          <w:sz w:val="24"/>
          <w:szCs w:val="24"/>
          <w:u w:val="single"/>
        </w:rPr>
      </w:pPr>
      <w:r w:rsidRPr="00353CAD">
        <w:rPr>
          <w:rFonts w:ascii="Times New Roman" w:hAnsi="Times New Roman" w:cs="Times New Roman"/>
          <w:sz w:val="24"/>
          <w:szCs w:val="24"/>
          <w:u w:val="single"/>
        </w:rPr>
        <w:t xml:space="preserve">Üldplaneeringus </w:t>
      </w:r>
      <w:r w:rsidR="00353CAD" w:rsidRPr="00353CAD">
        <w:rPr>
          <w:rFonts w:ascii="Times New Roman" w:hAnsi="Times New Roman" w:cs="Times New Roman"/>
          <w:sz w:val="24"/>
          <w:szCs w:val="24"/>
          <w:u w:val="single"/>
        </w:rPr>
        <w:t xml:space="preserve">kavandatust on ellu viidud, või osaliselt </w:t>
      </w:r>
      <w:r w:rsidRPr="00353CAD">
        <w:rPr>
          <w:rFonts w:ascii="Times New Roman" w:hAnsi="Times New Roman" w:cs="Times New Roman"/>
          <w:sz w:val="24"/>
          <w:szCs w:val="24"/>
          <w:u w:val="single"/>
        </w:rPr>
        <w:t>lahend</w:t>
      </w:r>
      <w:r w:rsidR="00353CAD" w:rsidRPr="00353CAD">
        <w:rPr>
          <w:rFonts w:ascii="Times New Roman" w:hAnsi="Times New Roman" w:cs="Times New Roman"/>
          <w:sz w:val="24"/>
          <w:szCs w:val="24"/>
          <w:u w:val="single"/>
        </w:rPr>
        <w:t>atud</w:t>
      </w:r>
      <w:r w:rsidRPr="00353CAD">
        <w:rPr>
          <w:rFonts w:ascii="Times New Roman" w:hAnsi="Times New Roman" w:cs="Times New Roman"/>
          <w:sz w:val="24"/>
          <w:szCs w:val="24"/>
          <w:u w:val="single"/>
        </w:rPr>
        <w:t xml:space="preserve">: </w:t>
      </w:r>
    </w:p>
    <w:p w:rsidR="00E068E8" w:rsidRPr="00E068E8" w:rsidRDefault="00E068E8" w:rsidP="00E068E8">
      <w:pPr>
        <w:pStyle w:val="Loendilik"/>
        <w:numPr>
          <w:ilvl w:val="0"/>
          <w:numId w:val="3"/>
        </w:numPr>
        <w:tabs>
          <w:tab w:val="left" w:pos="2079"/>
        </w:tabs>
        <w:spacing w:after="0"/>
        <w:rPr>
          <w:rFonts w:ascii="Times New Roman" w:hAnsi="Times New Roman" w:cs="Times New Roman"/>
          <w:sz w:val="24"/>
          <w:szCs w:val="24"/>
        </w:rPr>
      </w:pPr>
      <w:r w:rsidRPr="00E068E8">
        <w:rPr>
          <w:rFonts w:ascii="Times New Roman" w:hAnsi="Times New Roman" w:cs="Times New Roman"/>
          <w:sz w:val="24"/>
          <w:szCs w:val="24"/>
        </w:rPr>
        <w:t>ellu viimisel on vananenud tänavavalgustussüsteemi uuendamine</w:t>
      </w:r>
      <w:r>
        <w:rPr>
          <w:rFonts w:ascii="Times New Roman" w:hAnsi="Times New Roman" w:cs="Times New Roman"/>
          <w:sz w:val="24"/>
          <w:szCs w:val="24"/>
        </w:rPr>
        <w:t xml:space="preserve"> tsentraalse juhtimisega LED-valgustite süsteemiga;</w:t>
      </w:r>
    </w:p>
    <w:p w:rsidR="00E068E8" w:rsidRDefault="00E068E8" w:rsidP="00E068E8">
      <w:pPr>
        <w:pStyle w:val="Loendilik"/>
        <w:numPr>
          <w:ilvl w:val="0"/>
          <w:numId w:val="3"/>
        </w:numPr>
        <w:tabs>
          <w:tab w:val="left" w:pos="2079"/>
        </w:tabs>
        <w:spacing w:after="0"/>
        <w:rPr>
          <w:rFonts w:ascii="Times New Roman" w:hAnsi="Times New Roman" w:cs="Times New Roman"/>
          <w:sz w:val="24"/>
          <w:szCs w:val="24"/>
        </w:rPr>
      </w:pPr>
      <w:r>
        <w:rPr>
          <w:rFonts w:ascii="Times New Roman" w:hAnsi="Times New Roman" w:cs="Times New Roman"/>
          <w:sz w:val="24"/>
          <w:szCs w:val="24"/>
        </w:rPr>
        <w:t>eesmärk – 2010 ühisveevärgi teenuse kättesaadavus 100%  on tänaseks teostatud;</w:t>
      </w:r>
    </w:p>
    <w:p w:rsidR="00E068E8" w:rsidRDefault="00E068E8" w:rsidP="00E068E8">
      <w:pPr>
        <w:pStyle w:val="Loendilik"/>
        <w:numPr>
          <w:ilvl w:val="0"/>
          <w:numId w:val="3"/>
        </w:numPr>
        <w:tabs>
          <w:tab w:val="left" w:pos="2079"/>
        </w:tabs>
        <w:spacing w:after="0"/>
        <w:rPr>
          <w:rFonts w:ascii="Times New Roman" w:hAnsi="Times New Roman" w:cs="Times New Roman"/>
          <w:sz w:val="24"/>
          <w:szCs w:val="24"/>
        </w:rPr>
      </w:pPr>
      <w:r>
        <w:rPr>
          <w:rFonts w:ascii="Times New Roman" w:hAnsi="Times New Roman" w:cs="Times New Roman"/>
          <w:sz w:val="24"/>
          <w:szCs w:val="24"/>
        </w:rPr>
        <w:t>ühiskanalisatsiooniga liitumine – põhiliselt teostatud;</w:t>
      </w:r>
    </w:p>
    <w:p w:rsidR="00097A15" w:rsidRPr="00174B4E" w:rsidRDefault="00097A15" w:rsidP="00E068E8">
      <w:pPr>
        <w:pStyle w:val="Loendilik"/>
        <w:numPr>
          <w:ilvl w:val="0"/>
          <w:numId w:val="3"/>
        </w:numPr>
        <w:tabs>
          <w:tab w:val="left" w:pos="2079"/>
        </w:tabs>
        <w:spacing w:after="0"/>
        <w:rPr>
          <w:rFonts w:ascii="Times New Roman" w:hAnsi="Times New Roman" w:cs="Times New Roman"/>
          <w:sz w:val="24"/>
          <w:szCs w:val="24"/>
        </w:rPr>
      </w:pPr>
      <w:r w:rsidRPr="00174B4E">
        <w:rPr>
          <w:rFonts w:ascii="Times New Roman" w:hAnsi="Times New Roman" w:cs="Times New Roman"/>
          <w:sz w:val="24"/>
          <w:szCs w:val="24"/>
        </w:rPr>
        <w:lastRenderedPageBreak/>
        <w:t xml:space="preserve">sademevete süsteemi korrastamise osas </w:t>
      </w:r>
      <w:r w:rsidR="00174B4E" w:rsidRPr="00174B4E">
        <w:rPr>
          <w:rFonts w:ascii="Times New Roman" w:hAnsi="Times New Roman" w:cs="Times New Roman"/>
          <w:sz w:val="24"/>
          <w:szCs w:val="24"/>
        </w:rPr>
        <w:t xml:space="preserve">on teostatud selle mõõdistamine, </w:t>
      </w:r>
      <w:r w:rsidRPr="00174B4E">
        <w:rPr>
          <w:rFonts w:ascii="Times New Roman" w:hAnsi="Times New Roman" w:cs="Times New Roman"/>
          <w:sz w:val="24"/>
          <w:szCs w:val="24"/>
        </w:rPr>
        <w:t>rekonstrueerimine ja laiendamine toimub vastavalt linna võimalustele etapiti;</w:t>
      </w:r>
    </w:p>
    <w:p w:rsidR="00097A15" w:rsidRDefault="00353CAD" w:rsidP="00097A15">
      <w:pPr>
        <w:pStyle w:val="Loendilik"/>
        <w:numPr>
          <w:ilvl w:val="0"/>
          <w:numId w:val="3"/>
        </w:numPr>
        <w:tabs>
          <w:tab w:val="left" w:pos="2079"/>
        </w:tabs>
        <w:spacing w:after="0"/>
        <w:rPr>
          <w:rFonts w:ascii="Times New Roman" w:hAnsi="Times New Roman" w:cs="Times New Roman"/>
          <w:sz w:val="24"/>
          <w:szCs w:val="24"/>
        </w:rPr>
      </w:pPr>
      <w:r w:rsidRPr="00353CAD">
        <w:rPr>
          <w:rFonts w:ascii="Times New Roman" w:hAnsi="Times New Roman" w:cs="Times New Roman"/>
          <w:sz w:val="24"/>
          <w:szCs w:val="24"/>
        </w:rPr>
        <w:t>piiskopilinnuse jätkuv hooldus, remont, lastepark jms</w:t>
      </w:r>
    </w:p>
    <w:p w:rsidR="00353CAD" w:rsidRDefault="00353CAD" w:rsidP="00097A15">
      <w:pPr>
        <w:pStyle w:val="Loendilik"/>
        <w:numPr>
          <w:ilvl w:val="0"/>
          <w:numId w:val="3"/>
        </w:numPr>
        <w:tabs>
          <w:tab w:val="left" w:pos="2079"/>
        </w:tabs>
        <w:spacing w:after="0"/>
        <w:rPr>
          <w:rFonts w:ascii="Times New Roman" w:hAnsi="Times New Roman" w:cs="Times New Roman"/>
          <w:sz w:val="24"/>
          <w:szCs w:val="24"/>
        </w:rPr>
      </w:pPr>
      <w:r>
        <w:rPr>
          <w:rFonts w:ascii="Times New Roman" w:hAnsi="Times New Roman" w:cs="Times New Roman"/>
          <w:sz w:val="24"/>
          <w:szCs w:val="24"/>
        </w:rPr>
        <w:t>Karja tänav on rekonstrueeritud, Posti tänava kohta koostatud projekt;</w:t>
      </w:r>
    </w:p>
    <w:p w:rsidR="00353CAD" w:rsidRDefault="006168A3" w:rsidP="00097A15">
      <w:pPr>
        <w:pStyle w:val="Loendilik"/>
        <w:numPr>
          <w:ilvl w:val="0"/>
          <w:numId w:val="3"/>
        </w:numPr>
        <w:tabs>
          <w:tab w:val="left" w:pos="2079"/>
        </w:tabs>
        <w:spacing w:after="0"/>
        <w:rPr>
          <w:rFonts w:ascii="Times New Roman" w:hAnsi="Times New Roman" w:cs="Times New Roman"/>
          <w:sz w:val="24"/>
          <w:szCs w:val="24"/>
        </w:rPr>
      </w:pPr>
      <w:r>
        <w:rPr>
          <w:rFonts w:ascii="Times New Roman" w:hAnsi="Times New Roman" w:cs="Times New Roman"/>
          <w:sz w:val="24"/>
          <w:szCs w:val="24"/>
        </w:rPr>
        <w:t>Promenaad on rekonstrueeritud.</w:t>
      </w:r>
    </w:p>
    <w:p w:rsidR="00E068E8" w:rsidRDefault="00E068E8" w:rsidP="00E068E8">
      <w:pPr>
        <w:tabs>
          <w:tab w:val="left" w:pos="2079"/>
        </w:tabs>
        <w:spacing w:after="0"/>
        <w:rPr>
          <w:rFonts w:ascii="Times New Roman" w:hAnsi="Times New Roman" w:cs="Times New Roman"/>
          <w:sz w:val="24"/>
          <w:szCs w:val="24"/>
        </w:rPr>
      </w:pPr>
    </w:p>
    <w:p w:rsidR="008D6062" w:rsidRPr="00174B4E" w:rsidRDefault="00174B4E" w:rsidP="008D6062">
      <w:pPr>
        <w:spacing w:after="0"/>
        <w:rPr>
          <w:rFonts w:ascii="Times New Roman" w:hAnsi="Times New Roman" w:cs="Times New Roman"/>
          <w:sz w:val="24"/>
          <w:szCs w:val="24"/>
          <w:u w:val="single"/>
        </w:rPr>
      </w:pPr>
      <w:r w:rsidRPr="00174B4E">
        <w:rPr>
          <w:rFonts w:ascii="Times New Roman" w:hAnsi="Times New Roman" w:cs="Times New Roman"/>
          <w:sz w:val="24"/>
          <w:szCs w:val="24"/>
          <w:u w:val="single"/>
        </w:rPr>
        <w:t>Üldplaneeringu kohaselt jätkub:</w:t>
      </w:r>
    </w:p>
    <w:p w:rsidR="008D6062" w:rsidRDefault="008D6062" w:rsidP="008D6062">
      <w:pPr>
        <w:pStyle w:val="Loendilik"/>
        <w:numPr>
          <w:ilvl w:val="0"/>
          <w:numId w:val="3"/>
        </w:numPr>
        <w:spacing w:after="0"/>
        <w:rPr>
          <w:rFonts w:ascii="Times New Roman" w:hAnsi="Times New Roman" w:cs="Times New Roman"/>
          <w:sz w:val="24"/>
          <w:szCs w:val="24"/>
        </w:rPr>
      </w:pPr>
      <w:r w:rsidRPr="00BA67ED">
        <w:rPr>
          <w:rFonts w:ascii="Times New Roman" w:hAnsi="Times New Roman" w:cs="Times New Roman"/>
          <w:sz w:val="24"/>
          <w:szCs w:val="24"/>
        </w:rPr>
        <w:t>kaldaalade arendamine (koostamisel on Rannarootsi muuseumi krundi ja sellega piirneva ala detailplaneering, otsi</w:t>
      </w:r>
      <w:r w:rsidR="00174B4E">
        <w:rPr>
          <w:rFonts w:ascii="Times New Roman" w:hAnsi="Times New Roman" w:cs="Times New Roman"/>
          <w:sz w:val="24"/>
          <w:szCs w:val="24"/>
        </w:rPr>
        <w:t xml:space="preserve">takse </w:t>
      </w:r>
      <w:r w:rsidRPr="00BA67ED">
        <w:rPr>
          <w:rFonts w:ascii="Times New Roman" w:hAnsi="Times New Roman" w:cs="Times New Roman"/>
          <w:sz w:val="24"/>
          <w:szCs w:val="24"/>
        </w:rPr>
        <w:t xml:space="preserve">võimalusi Väikese viigi </w:t>
      </w:r>
      <w:r>
        <w:rPr>
          <w:rFonts w:ascii="Times New Roman" w:hAnsi="Times New Roman" w:cs="Times New Roman"/>
          <w:sz w:val="24"/>
          <w:szCs w:val="24"/>
        </w:rPr>
        <w:t>ümbruse projekti rahastamiseks);</w:t>
      </w:r>
    </w:p>
    <w:p w:rsidR="008D6062" w:rsidRDefault="008D6062" w:rsidP="008D6062">
      <w:pPr>
        <w:pStyle w:val="Loendilik"/>
        <w:numPr>
          <w:ilvl w:val="0"/>
          <w:numId w:val="3"/>
        </w:numPr>
        <w:spacing w:after="0"/>
        <w:rPr>
          <w:rFonts w:ascii="Times New Roman" w:hAnsi="Times New Roman" w:cs="Times New Roman"/>
          <w:sz w:val="24"/>
          <w:szCs w:val="24"/>
        </w:rPr>
      </w:pPr>
      <w:r w:rsidRPr="00BA67ED">
        <w:rPr>
          <w:rFonts w:ascii="Times New Roman" w:hAnsi="Times New Roman" w:cs="Times New Roman"/>
          <w:sz w:val="24"/>
          <w:szCs w:val="24"/>
        </w:rPr>
        <w:t>kergliiklusteede rajamine vastavalt võimalustele (Aafrika rannast algava ja Haava tänavani kulgev kergliiklustee</w:t>
      </w:r>
      <w:r w:rsidR="008914C6">
        <w:rPr>
          <w:rFonts w:ascii="Times New Roman" w:hAnsi="Times New Roman" w:cs="Times New Roman"/>
          <w:sz w:val="24"/>
          <w:szCs w:val="24"/>
        </w:rPr>
        <w:t xml:space="preserve"> rajamine vastavalt ÜP-le ja DP-le</w:t>
      </w:r>
      <w:r w:rsidRPr="00BA67ED">
        <w:rPr>
          <w:rFonts w:ascii="Times New Roman" w:hAnsi="Times New Roman" w:cs="Times New Roman"/>
          <w:sz w:val="24"/>
          <w:szCs w:val="24"/>
        </w:rPr>
        <w:t>)</w:t>
      </w:r>
      <w:r>
        <w:rPr>
          <w:rFonts w:ascii="Times New Roman" w:hAnsi="Times New Roman" w:cs="Times New Roman"/>
          <w:sz w:val="24"/>
          <w:szCs w:val="24"/>
        </w:rPr>
        <w:t>;</w:t>
      </w:r>
    </w:p>
    <w:p w:rsidR="008D6062" w:rsidRDefault="008D6062" w:rsidP="008D6062">
      <w:pPr>
        <w:pStyle w:val="Loendilik"/>
        <w:numPr>
          <w:ilvl w:val="0"/>
          <w:numId w:val="3"/>
        </w:numPr>
        <w:spacing w:after="0"/>
        <w:rPr>
          <w:rFonts w:ascii="Times New Roman" w:hAnsi="Times New Roman" w:cs="Times New Roman"/>
          <w:sz w:val="24"/>
          <w:szCs w:val="24"/>
        </w:rPr>
      </w:pPr>
      <w:r w:rsidRPr="00BA67ED">
        <w:rPr>
          <w:rFonts w:ascii="Times New Roman" w:hAnsi="Times New Roman" w:cs="Times New Roman"/>
          <w:sz w:val="24"/>
          <w:szCs w:val="24"/>
        </w:rPr>
        <w:t>elamumaade arendamine toimub eraarendajate soovil ja rahastamisel (praegu põhiliselt üksikute pereelamute ehitamine</w:t>
      </w:r>
      <w:r w:rsidR="008914C6">
        <w:rPr>
          <w:rFonts w:ascii="Times New Roman" w:hAnsi="Times New Roman" w:cs="Times New Roman"/>
          <w:sz w:val="24"/>
          <w:szCs w:val="24"/>
        </w:rPr>
        <w:t>, menetluses kolm planeeringut</w:t>
      </w:r>
      <w:r w:rsidRPr="00BA67ED">
        <w:rPr>
          <w:rFonts w:ascii="Times New Roman" w:hAnsi="Times New Roman" w:cs="Times New Roman"/>
          <w:sz w:val="24"/>
          <w:szCs w:val="24"/>
        </w:rPr>
        <w:t>)</w:t>
      </w:r>
      <w:r>
        <w:rPr>
          <w:rFonts w:ascii="Times New Roman" w:hAnsi="Times New Roman" w:cs="Times New Roman"/>
          <w:sz w:val="24"/>
          <w:szCs w:val="24"/>
        </w:rPr>
        <w:t>;</w:t>
      </w:r>
    </w:p>
    <w:p w:rsidR="008D6062" w:rsidRDefault="008D6062" w:rsidP="008D6062">
      <w:pPr>
        <w:pStyle w:val="Loendilik"/>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tootmismaa planeerimine (menetlemisel </w:t>
      </w:r>
      <w:r w:rsidR="008914C6">
        <w:rPr>
          <w:rFonts w:ascii="Times New Roman" w:hAnsi="Times New Roman" w:cs="Times New Roman"/>
          <w:sz w:val="24"/>
          <w:szCs w:val="24"/>
        </w:rPr>
        <w:t xml:space="preserve">üldplaneeringule vastavalt </w:t>
      </w:r>
      <w:r>
        <w:rPr>
          <w:rFonts w:ascii="Times New Roman" w:hAnsi="Times New Roman" w:cs="Times New Roman"/>
          <w:sz w:val="24"/>
          <w:szCs w:val="24"/>
        </w:rPr>
        <w:t>Tööstuse tn 21, 23 detailplaneering)</w:t>
      </w:r>
    </w:p>
    <w:p w:rsidR="008914C6" w:rsidRDefault="008914C6" w:rsidP="008D6062">
      <w:pPr>
        <w:pStyle w:val="Loendilik"/>
        <w:numPr>
          <w:ilvl w:val="0"/>
          <w:numId w:val="3"/>
        </w:numPr>
        <w:spacing w:after="0"/>
        <w:rPr>
          <w:rFonts w:ascii="Times New Roman" w:hAnsi="Times New Roman" w:cs="Times New Roman"/>
          <w:sz w:val="24"/>
          <w:szCs w:val="24"/>
        </w:rPr>
      </w:pPr>
      <w:r w:rsidRPr="008914C6">
        <w:rPr>
          <w:rFonts w:ascii="Times New Roman" w:hAnsi="Times New Roman" w:cs="Times New Roman"/>
          <w:sz w:val="24"/>
          <w:szCs w:val="24"/>
        </w:rPr>
        <w:t>äri- ja elamumaade planeerimine (Kiltsi tee 1 ja 3a planeering on kooskõlastamisel)</w:t>
      </w:r>
      <w:r>
        <w:rPr>
          <w:rFonts w:ascii="Times New Roman" w:hAnsi="Times New Roman" w:cs="Times New Roman"/>
          <w:sz w:val="24"/>
          <w:szCs w:val="24"/>
        </w:rPr>
        <w:t xml:space="preserve"> </w:t>
      </w:r>
    </w:p>
    <w:p w:rsidR="008D6062" w:rsidRPr="008914C6" w:rsidRDefault="008D6062" w:rsidP="008D6062">
      <w:pPr>
        <w:pStyle w:val="Loendilik"/>
        <w:numPr>
          <w:ilvl w:val="0"/>
          <w:numId w:val="3"/>
        </w:numPr>
        <w:spacing w:after="0"/>
        <w:rPr>
          <w:rFonts w:ascii="Times New Roman" w:hAnsi="Times New Roman" w:cs="Times New Roman"/>
          <w:sz w:val="24"/>
          <w:szCs w:val="24"/>
        </w:rPr>
      </w:pPr>
      <w:r w:rsidRPr="008914C6">
        <w:rPr>
          <w:rFonts w:ascii="Times New Roman" w:hAnsi="Times New Roman" w:cs="Times New Roman"/>
          <w:sz w:val="24"/>
          <w:szCs w:val="24"/>
        </w:rPr>
        <w:t xml:space="preserve">eraettevõtluse ettepanekute menetlemine </w:t>
      </w:r>
      <w:r w:rsidR="008914C6">
        <w:rPr>
          <w:rFonts w:ascii="Times New Roman" w:hAnsi="Times New Roman" w:cs="Times New Roman"/>
          <w:sz w:val="24"/>
          <w:szCs w:val="24"/>
        </w:rPr>
        <w:t>kui neid linnale tehakse</w:t>
      </w:r>
    </w:p>
    <w:p w:rsidR="008D6062" w:rsidRDefault="008D6062" w:rsidP="008D6062">
      <w:pPr>
        <w:spacing w:after="0"/>
        <w:ind w:left="360"/>
        <w:rPr>
          <w:rFonts w:ascii="Times New Roman" w:hAnsi="Times New Roman" w:cs="Times New Roman"/>
          <w:sz w:val="24"/>
          <w:szCs w:val="24"/>
        </w:rPr>
      </w:pPr>
    </w:p>
    <w:p w:rsidR="008D6062" w:rsidRDefault="008D6062" w:rsidP="008D6062">
      <w:pPr>
        <w:spacing w:after="0"/>
        <w:rPr>
          <w:rFonts w:ascii="Times New Roman" w:hAnsi="Times New Roman" w:cs="Times New Roman"/>
          <w:sz w:val="24"/>
          <w:szCs w:val="24"/>
        </w:rPr>
      </w:pPr>
      <w:r w:rsidRPr="006559B8">
        <w:rPr>
          <w:rFonts w:ascii="Times New Roman" w:hAnsi="Times New Roman" w:cs="Times New Roman"/>
          <w:sz w:val="24"/>
          <w:szCs w:val="24"/>
        </w:rPr>
        <w:t>Päevakorras on algatada Raudtee muuseumi vajadusi arvestav planeering.</w:t>
      </w:r>
    </w:p>
    <w:p w:rsidR="008D6062" w:rsidRDefault="008D6062" w:rsidP="008D6062">
      <w:pPr>
        <w:spacing w:after="0"/>
        <w:rPr>
          <w:rFonts w:ascii="Times New Roman" w:hAnsi="Times New Roman" w:cs="Times New Roman"/>
          <w:sz w:val="24"/>
          <w:szCs w:val="24"/>
        </w:rPr>
      </w:pPr>
      <w:r>
        <w:rPr>
          <w:rFonts w:ascii="Times New Roman" w:hAnsi="Times New Roman" w:cs="Times New Roman"/>
          <w:sz w:val="24"/>
          <w:szCs w:val="24"/>
        </w:rPr>
        <w:t xml:space="preserve">Linn kavatseb uuesti jätkata Bürgermeistri holmi Tagalahe äärse ala (Kaluri 43, 34a) detailplaneeringu, kuhu üldplaneeringu kohaselt on ette nähtud asukoht mudasadamale.  </w:t>
      </w:r>
    </w:p>
    <w:p w:rsidR="00C148EE" w:rsidRPr="00353CAD" w:rsidRDefault="00C148EE" w:rsidP="00C148EE">
      <w:pPr>
        <w:pStyle w:val="Loendilik"/>
        <w:tabs>
          <w:tab w:val="left" w:pos="2079"/>
        </w:tabs>
        <w:spacing w:after="0"/>
        <w:rPr>
          <w:rFonts w:ascii="Times New Roman" w:hAnsi="Times New Roman" w:cs="Times New Roman"/>
          <w:sz w:val="24"/>
          <w:szCs w:val="24"/>
        </w:rPr>
      </w:pPr>
    </w:p>
    <w:p w:rsidR="00C148EE" w:rsidRPr="00353CAD" w:rsidRDefault="00C148EE" w:rsidP="00C148EE">
      <w:pPr>
        <w:tabs>
          <w:tab w:val="left" w:pos="2079"/>
          <w:tab w:val="left" w:pos="6148"/>
        </w:tabs>
        <w:spacing w:after="0"/>
        <w:rPr>
          <w:rFonts w:ascii="Times New Roman" w:hAnsi="Times New Roman" w:cs="Times New Roman"/>
          <w:sz w:val="24"/>
          <w:szCs w:val="24"/>
          <w:u w:val="single"/>
        </w:rPr>
      </w:pPr>
      <w:r w:rsidRPr="00353CAD">
        <w:rPr>
          <w:rFonts w:ascii="Times New Roman" w:hAnsi="Times New Roman" w:cs="Times New Roman"/>
          <w:sz w:val="24"/>
          <w:szCs w:val="24"/>
          <w:u w:val="single"/>
        </w:rPr>
        <w:t>Üldplaneeringus kavan</w:t>
      </w:r>
      <w:r>
        <w:rPr>
          <w:rFonts w:ascii="Times New Roman" w:hAnsi="Times New Roman" w:cs="Times New Roman"/>
          <w:sz w:val="24"/>
          <w:szCs w:val="24"/>
          <w:u w:val="single"/>
        </w:rPr>
        <w:t>datust on kaotanud aktuaalsuse:</w:t>
      </w:r>
    </w:p>
    <w:p w:rsidR="00C148EE" w:rsidRDefault="00C148EE" w:rsidP="00C148EE">
      <w:pPr>
        <w:pStyle w:val="Loendilik"/>
        <w:numPr>
          <w:ilvl w:val="0"/>
          <w:numId w:val="3"/>
        </w:numPr>
        <w:tabs>
          <w:tab w:val="left" w:pos="2079"/>
          <w:tab w:val="left" w:pos="6148"/>
        </w:tabs>
        <w:spacing w:after="0"/>
        <w:rPr>
          <w:rFonts w:ascii="Times New Roman" w:hAnsi="Times New Roman" w:cs="Times New Roman"/>
          <w:sz w:val="24"/>
          <w:szCs w:val="24"/>
        </w:rPr>
      </w:pPr>
      <w:r>
        <w:rPr>
          <w:rFonts w:ascii="Times New Roman" w:hAnsi="Times New Roman" w:cs="Times New Roman"/>
          <w:sz w:val="24"/>
          <w:szCs w:val="24"/>
        </w:rPr>
        <w:t>soojuse ja elektri koostootmisjaam;</w:t>
      </w:r>
    </w:p>
    <w:p w:rsidR="00C148EE" w:rsidRDefault="00C148EE" w:rsidP="00C148EE">
      <w:pPr>
        <w:pStyle w:val="Loendilik"/>
        <w:numPr>
          <w:ilvl w:val="0"/>
          <w:numId w:val="3"/>
        </w:numPr>
        <w:tabs>
          <w:tab w:val="left" w:pos="2079"/>
          <w:tab w:val="left" w:pos="6148"/>
        </w:tabs>
        <w:spacing w:after="0"/>
        <w:rPr>
          <w:rFonts w:ascii="Times New Roman" w:hAnsi="Times New Roman" w:cs="Times New Roman"/>
          <w:sz w:val="24"/>
          <w:szCs w:val="24"/>
        </w:rPr>
      </w:pPr>
      <w:r>
        <w:rPr>
          <w:rFonts w:ascii="Times New Roman" w:hAnsi="Times New Roman" w:cs="Times New Roman"/>
          <w:sz w:val="24"/>
          <w:szCs w:val="24"/>
        </w:rPr>
        <w:t>uue veetorni rajamine lähitulevikus;</w:t>
      </w:r>
    </w:p>
    <w:p w:rsidR="00C148EE" w:rsidRPr="00097A15" w:rsidRDefault="00C148EE" w:rsidP="00C148EE">
      <w:pPr>
        <w:pStyle w:val="Loendilik"/>
        <w:numPr>
          <w:ilvl w:val="0"/>
          <w:numId w:val="3"/>
        </w:numPr>
        <w:tabs>
          <w:tab w:val="left" w:pos="2079"/>
          <w:tab w:val="left" w:pos="6148"/>
        </w:tabs>
        <w:spacing w:after="0"/>
        <w:rPr>
          <w:rFonts w:ascii="Times New Roman" w:hAnsi="Times New Roman" w:cs="Times New Roman"/>
          <w:sz w:val="24"/>
          <w:szCs w:val="24"/>
        </w:rPr>
      </w:pPr>
      <w:r>
        <w:rPr>
          <w:rFonts w:ascii="Times New Roman" w:hAnsi="Times New Roman" w:cs="Times New Roman"/>
          <w:sz w:val="24"/>
          <w:szCs w:val="24"/>
        </w:rPr>
        <w:t>uue perearstikeskuse kavandamine Niine 49 krundile.</w:t>
      </w:r>
    </w:p>
    <w:p w:rsidR="008D6062" w:rsidRDefault="008D6062" w:rsidP="008D6062">
      <w:pPr>
        <w:spacing w:after="0"/>
        <w:rPr>
          <w:rFonts w:ascii="Times New Roman" w:hAnsi="Times New Roman" w:cs="Times New Roman"/>
          <w:sz w:val="24"/>
          <w:szCs w:val="24"/>
        </w:rPr>
      </w:pPr>
    </w:p>
    <w:p w:rsidR="000557DD" w:rsidRPr="00174B4E" w:rsidRDefault="00C24F3F" w:rsidP="00174B4E">
      <w:pPr>
        <w:tabs>
          <w:tab w:val="left" w:pos="3506"/>
        </w:tabs>
        <w:spacing w:after="0"/>
        <w:rPr>
          <w:rFonts w:ascii="Times New Roman" w:hAnsi="Times New Roman" w:cs="Times New Roman"/>
          <w:sz w:val="24"/>
          <w:szCs w:val="24"/>
        </w:rPr>
      </w:pPr>
      <w:r w:rsidRPr="00174B4E">
        <w:rPr>
          <w:rFonts w:ascii="Times New Roman" w:hAnsi="Times New Roman" w:cs="Times New Roman"/>
          <w:sz w:val="24"/>
          <w:szCs w:val="24"/>
        </w:rPr>
        <w:t>Seitsme menetluses oleva p</w:t>
      </w:r>
      <w:r w:rsidR="000F0DA3" w:rsidRPr="00174B4E">
        <w:rPr>
          <w:rFonts w:ascii="Times New Roman" w:hAnsi="Times New Roman" w:cs="Times New Roman"/>
          <w:sz w:val="24"/>
          <w:szCs w:val="24"/>
        </w:rPr>
        <w:t>laneeringu</w:t>
      </w:r>
      <w:r w:rsidRPr="00174B4E">
        <w:rPr>
          <w:rFonts w:ascii="Times New Roman" w:hAnsi="Times New Roman" w:cs="Times New Roman"/>
          <w:sz w:val="24"/>
          <w:szCs w:val="24"/>
        </w:rPr>
        <w:t xml:space="preserve"> </w:t>
      </w:r>
      <w:r w:rsidR="000F72CF" w:rsidRPr="00174B4E">
        <w:rPr>
          <w:rFonts w:ascii="Times New Roman" w:hAnsi="Times New Roman" w:cs="Times New Roman"/>
          <w:sz w:val="24"/>
          <w:szCs w:val="24"/>
        </w:rPr>
        <w:t xml:space="preserve">koostamine on </w:t>
      </w:r>
      <w:r w:rsidR="00A36747" w:rsidRPr="00174B4E">
        <w:rPr>
          <w:rFonts w:ascii="Times New Roman" w:hAnsi="Times New Roman" w:cs="Times New Roman"/>
          <w:sz w:val="24"/>
          <w:szCs w:val="24"/>
        </w:rPr>
        <w:t xml:space="preserve">peatunud eskiisitasemel, ühel juhul </w:t>
      </w:r>
      <w:r w:rsidR="007B3C48" w:rsidRPr="00174B4E">
        <w:rPr>
          <w:rFonts w:ascii="Times New Roman" w:hAnsi="Times New Roman" w:cs="Times New Roman"/>
          <w:sz w:val="24"/>
          <w:szCs w:val="24"/>
        </w:rPr>
        <w:t xml:space="preserve">taotles huvitatud isik </w:t>
      </w:r>
      <w:r w:rsidR="00A36747" w:rsidRPr="00174B4E">
        <w:rPr>
          <w:rFonts w:ascii="Times New Roman" w:hAnsi="Times New Roman" w:cs="Times New Roman"/>
          <w:sz w:val="24"/>
          <w:szCs w:val="24"/>
        </w:rPr>
        <w:t xml:space="preserve">vastuvõetud planeeringu </w:t>
      </w:r>
      <w:r w:rsidR="007B3C48" w:rsidRPr="00174B4E">
        <w:rPr>
          <w:rFonts w:ascii="Times New Roman" w:hAnsi="Times New Roman" w:cs="Times New Roman"/>
          <w:sz w:val="24"/>
          <w:szCs w:val="24"/>
        </w:rPr>
        <w:t xml:space="preserve">mitte </w:t>
      </w:r>
      <w:r w:rsidR="00A36747" w:rsidRPr="00174B4E">
        <w:rPr>
          <w:rFonts w:ascii="Times New Roman" w:hAnsi="Times New Roman" w:cs="Times New Roman"/>
          <w:sz w:val="24"/>
          <w:szCs w:val="24"/>
        </w:rPr>
        <w:t>avalikustamist</w:t>
      </w:r>
      <w:r w:rsidR="007B3C48" w:rsidRPr="00174B4E">
        <w:rPr>
          <w:rFonts w:ascii="Times New Roman" w:hAnsi="Times New Roman" w:cs="Times New Roman"/>
          <w:sz w:val="24"/>
          <w:szCs w:val="24"/>
        </w:rPr>
        <w:t xml:space="preserve">. </w:t>
      </w:r>
      <w:r w:rsidR="002C1736" w:rsidRPr="00174B4E">
        <w:rPr>
          <w:rFonts w:ascii="Times New Roman" w:hAnsi="Times New Roman" w:cs="Times New Roman"/>
          <w:sz w:val="24"/>
          <w:szCs w:val="24"/>
        </w:rPr>
        <w:t>Ku</w:t>
      </w:r>
      <w:r w:rsidR="007B3C48" w:rsidRPr="00174B4E">
        <w:rPr>
          <w:rFonts w:ascii="Times New Roman" w:hAnsi="Times New Roman" w:cs="Times New Roman"/>
          <w:sz w:val="24"/>
          <w:szCs w:val="24"/>
        </w:rPr>
        <w:t xml:space="preserve">i huvitatud isikutel </w:t>
      </w:r>
      <w:r w:rsidR="00A36747" w:rsidRPr="00174B4E">
        <w:rPr>
          <w:rFonts w:ascii="Times New Roman" w:hAnsi="Times New Roman" w:cs="Times New Roman"/>
          <w:sz w:val="24"/>
          <w:szCs w:val="24"/>
        </w:rPr>
        <w:t xml:space="preserve">detailplaneeringu koostamise ja kehtestamise vastu huvi puudub, </w:t>
      </w:r>
      <w:r w:rsidR="004B427C" w:rsidRPr="00174B4E">
        <w:rPr>
          <w:rFonts w:ascii="Times New Roman" w:hAnsi="Times New Roman" w:cs="Times New Roman"/>
          <w:sz w:val="24"/>
          <w:szCs w:val="24"/>
        </w:rPr>
        <w:t xml:space="preserve"> </w:t>
      </w:r>
      <w:r w:rsidR="002C1736" w:rsidRPr="00174B4E">
        <w:rPr>
          <w:rFonts w:ascii="Times New Roman" w:hAnsi="Times New Roman" w:cs="Times New Roman"/>
          <w:sz w:val="24"/>
          <w:szCs w:val="24"/>
        </w:rPr>
        <w:t>praegune majanduslik olukord ei võimalda varem soovitut tegevusi arendada</w:t>
      </w:r>
      <w:r w:rsidR="007B3C48" w:rsidRPr="00174B4E">
        <w:rPr>
          <w:rFonts w:ascii="Times New Roman" w:hAnsi="Times New Roman" w:cs="Times New Roman"/>
          <w:sz w:val="24"/>
          <w:szCs w:val="24"/>
        </w:rPr>
        <w:t xml:space="preserve">, </w:t>
      </w:r>
      <w:r w:rsidR="000557DD" w:rsidRPr="00174B4E">
        <w:rPr>
          <w:rFonts w:ascii="Times New Roman" w:hAnsi="Times New Roman" w:cs="Times New Roman"/>
          <w:sz w:val="24"/>
          <w:szCs w:val="24"/>
        </w:rPr>
        <w:t>on ilmnenud asjaolud, mille tõttu ei ole planeeringu edasine menetlemine otstarbekas</w:t>
      </w:r>
      <w:r w:rsidR="00A36747" w:rsidRPr="00174B4E">
        <w:rPr>
          <w:rFonts w:ascii="Times New Roman" w:hAnsi="Times New Roman" w:cs="Times New Roman"/>
          <w:sz w:val="24"/>
          <w:szCs w:val="24"/>
        </w:rPr>
        <w:t xml:space="preserve"> ega põhjendatud</w:t>
      </w:r>
      <w:r w:rsidR="007B3C48" w:rsidRPr="00174B4E">
        <w:rPr>
          <w:rFonts w:ascii="Times New Roman" w:hAnsi="Times New Roman" w:cs="Times New Roman"/>
          <w:sz w:val="24"/>
          <w:szCs w:val="24"/>
        </w:rPr>
        <w:t>,</w:t>
      </w:r>
      <w:r w:rsidR="00A36747" w:rsidRPr="00174B4E">
        <w:rPr>
          <w:rFonts w:ascii="Times New Roman" w:hAnsi="Times New Roman" w:cs="Times New Roman"/>
          <w:sz w:val="24"/>
          <w:szCs w:val="24"/>
        </w:rPr>
        <w:t xml:space="preserve"> siis võib linn kaaluda detailplaneeringu koostamise m</w:t>
      </w:r>
      <w:r w:rsidR="007F7245" w:rsidRPr="00174B4E">
        <w:rPr>
          <w:rFonts w:ascii="Times New Roman" w:hAnsi="Times New Roman" w:cs="Times New Roman"/>
          <w:sz w:val="24"/>
          <w:szCs w:val="24"/>
        </w:rPr>
        <w:t>enetluse lõpetam</w:t>
      </w:r>
      <w:r w:rsidR="000F72CF" w:rsidRPr="00174B4E">
        <w:rPr>
          <w:rFonts w:ascii="Times New Roman" w:hAnsi="Times New Roman" w:cs="Times New Roman"/>
          <w:sz w:val="24"/>
          <w:szCs w:val="24"/>
        </w:rPr>
        <w:t xml:space="preserve">ist. Kui omanik esitab linnale avalduse </w:t>
      </w:r>
      <w:r w:rsidR="007F7245" w:rsidRPr="00174B4E">
        <w:rPr>
          <w:rFonts w:ascii="Times New Roman" w:hAnsi="Times New Roman" w:cs="Times New Roman"/>
          <w:sz w:val="24"/>
          <w:szCs w:val="24"/>
        </w:rPr>
        <w:t>detailplaneeringu algatamise taotluse tagasivõtmiseks, siis saab linn vormistada otsuse detailplaneeringu koostamise lõpetamise kohta.</w:t>
      </w:r>
    </w:p>
    <w:p w:rsidR="008B1D13" w:rsidRDefault="008B1D13" w:rsidP="008B1D13">
      <w:pPr>
        <w:spacing w:after="0"/>
        <w:rPr>
          <w:rFonts w:ascii="Times New Roman" w:hAnsi="Times New Roman" w:cs="Times New Roman"/>
          <w:b/>
          <w:sz w:val="24"/>
          <w:szCs w:val="24"/>
        </w:rPr>
      </w:pPr>
    </w:p>
    <w:p w:rsidR="008B1D13" w:rsidRDefault="008B1D13" w:rsidP="008B1D13">
      <w:pPr>
        <w:spacing w:after="0"/>
        <w:rPr>
          <w:rFonts w:ascii="Times New Roman" w:hAnsi="Times New Roman" w:cs="Times New Roman"/>
          <w:b/>
          <w:sz w:val="24"/>
          <w:szCs w:val="24"/>
        </w:rPr>
      </w:pPr>
    </w:p>
    <w:p w:rsidR="008B1D13" w:rsidRPr="006C7F45" w:rsidRDefault="008B1D13" w:rsidP="008B1D13">
      <w:pPr>
        <w:spacing w:after="0"/>
        <w:rPr>
          <w:rFonts w:ascii="Times New Roman" w:hAnsi="Times New Roman" w:cs="Times New Roman"/>
          <w:b/>
          <w:sz w:val="24"/>
          <w:szCs w:val="24"/>
        </w:rPr>
      </w:pPr>
      <w:r>
        <w:rPr>
          <w:rFonts w:ascii="Times New Roman" w:hAnsi="Times New Roman" w:cs="Times New Roman"/>
          <w:b/>
          <w:sz w:val="24"/>
          <w:szCs w:val="24"/>
        </w:rPr>
        <w:t>2.</w:t>
      </w:r>
      <w:r w:rsidR="008914C6">
        <w:rPr>
          <w:rFonts w:ascii="Times New Roman" w:hAnsi="Times New Roman" w:cs="Times New Roman"/>
          <w:b/>
          <w:sz w:val="24"/>
          <w:szCs w:val="24"/>
        </w:rPr>
        <w:t>6</w:t>
      </w:r>
      <w:r>
        <w:rPr>
          <w:rFonts w:ascii="Times New Roman" w:hAnsi="Times New Roman" w:cs="Times New Roman"/>
          <w:b/>
          <w:sz w:val="24"/>
          <w:szCs w:val="24"/>
        </w:rPr>
        <w:t xml:space="preserve"> </w:t>
      </w:r>
      <w:r w:rsidRPr="006C7F45">
        <w:rPr>
          <w:rFonts w:ascii="Times New Roman" w:hAnsi="Times New Roman" w:cs="Times New Roman"/>
          <w:b/>
          <w:sz w:val="24"/>
          <w:szCs w:val="24"/>
        </w:rPr>
        <w:t xml:space="preserve">Detailplaneeringute vastavus üldplaneeringule. </w:t>
      </w:r>
    </w:p>
    <w:p w:rsidR="008B1D13" w:rsidRDefault="008B1D13" w:rsidP="008B1D13">
      <w:pPr>
        <w:spacing w:after="0"/>
        <w:rPr>
          <w:rFonts w:ascii="Times New Roman" w:hAnsi="Times New Roman" w:cs="Times New Roman"/>
          <w:sz w:val="24"/>
          <w:szCs w:val="24"/>
        </w:rPr>
      </w:pPr>
      <w:r w:rsidRPr="006C7F45">
        <w:rPr>
          <w:rFonts w:ascii="Times New Roman" w:hAnsi="Times New Roman" w:cs="Times New Roman"/>
          <w:sz w:val="24"/>
          <w:szCs w:val="24"/>
        </w:rPr>
        <w:t>Üldplaneeringu  kehtestamisele järgnenud aja jooksul (alates 24.11.2006.detsembrist) on linnas kehtestatud 65 detailplaneeringut elamute, ärihoonete, tootmishoonete</w:t>
      </w:r>
      <w:r>
        <w:rPr>
          <w:rFonts w:ascii="Times New Roman" w:hAnsi="Times New Roman" w:cs="Times New Roman"/>
          <w:sz w:val="24"/>
          <w:szCs w:val="24"/>
        </w:rPr>
        <w:t>, tänavate, jms</w:t>
      </w:r>
      <w:r w:rsidRPr="006C7F45">
        <w:rPr>
          <w:rFonts w:ascii="Times New Roman" w:hAnsi="Times New Roman" w:cs="Times New Roman"/>
          <w:sz w:val="24"/>
          <w:szCs w:val="24"/>
        </w:rPr>
        <w:t xml:space="preserve"> projekteerimiseks ja ehitamiseks.</w:t>
      </w:r>
      <w:r w:rsidR="00174B4E">
        <w:rPr>
          <w:rFonts w:ascii="Times New Roman" w:hAnsi="Times New Roman" w:cs="Times New Roman"/>
          <w:sz w:val="24"/>
          <w:szCs w:val="24"/>
        </w:rPr>
        <w:t xml:space="preserve"> </w:t>
      </w:r>
      <w:r>
        <w:rPr>
          <w:rFonts w:ascii="Times New Roman" w:hAnsi="Times New Roman" w:cs="Times New Roman"/>
          <w:sz w:val="24"/>
          <w:szCs w:val="24"/>
        </w:rPr>
        <w:t xml:space="preserve">Linnas kehtivad detailplaneeringud vastavad üldplaneeringule.  </w:t>
      </w:r>
    </w:p>
    <w:p w:rsidR="008B1D13" w:rsidRPr="006C7F45" w:rsidRDefault="008B1D13" w:rsidP="008B1D13">
      <w:pPr>
        <w:spacing w:after="0"/>
        <w:rPr>
          <w:rFonts w:ascii="Times New Roman" w:hAnsi="Times New Roman" w:cs="Times New Roman"/>
          <w:sz w:val="24"/>
          <w:szCs w:val="24"/>
        </w:rPr>
      </w:pPr>
    </w:p>
    <w:p w:rsidR="008B1D13" w:rsidRPr="006C7F45" w:rsidRDefault="008B1D13" w:rsidP="008B1D13">
      <w:pPr>
        <w:spacing w:after="0"/>
        <w:rPr>
          <w:rFonts w:ascii="Times New Roman" w:hAnsi="Times New Roman" w:cs="Times New Roman"/>
          <w:sz w:val="24"/>
          <w:szCs w:val="24"/>
        </w:rPr>
      </w:pPr>
      <w:r w:rsidRPr="006C7F45">
        <w:rPr>
          <w:rFonts w:ascii="Times New Roman" w:hAnsi="Times New Roman" w:cs="Times New Roman"/>
          <w:sz w:val="24"/>
          <w:szCs w:val="24"/>
        </w:rPr>
        <w:t>Kaheksa aasta jooksul on üldplaneeringusse on sisse viidud 14 detailplaneeringuga  tehtud muudatust (vt lisa</w:t>
      </w:r>
      <w:r w:rsidR="006168A3">
        <w:rPr>
          <w:rFonts w:ascii="Times New Roman" w:hAnsi="Times New Roman" w:cs="Times New Roman"/>
          <w:sz w:val="24"/>
          <w:szCs w:val="24"/>
        </w:rPr>
        <w:t xml:space="preserve"> 2</w:t>
      </w:r>
      <w:r w:rsidRPr="006C7F45">
        <w:rPr>
          <w:rFonts w:ascii="Times New Roman" w:hAnsi="Times New Roman" w:cs="Times New Roman"/>
          <w:sz w:val="24"/>
          <w:szCs w:val="24"/>
        </w:rPr>
        <w:t xml:space="preserve">). </w:t>
      </w:r>
    </w:p>
    <w:p w:rsidR="008B1D13" w:rsidRPr="006C7F45" w:rsidRDefault="008B1D13" w:rsidP="008B1D13">
      <w:pPr>
        <w:spacing w:after="0"/>
        <w:rPr>
          <w:rFonts w:ascii="Times New Roman" w:hAnsi="Times New Roman" w:cs="Times New Roman"/>
          <w:sz w:val="24"/>
          <w:szCs w:val="24"/>
        </w:rPr>
      </w:pPr>
      <w:r w:rsidRPr="006C7F45">
        <w:rPr>
          <w:rFonts w:ascii="Times New Roman" w:hAnsi="Times New Roman" w:cs="Times New Roman"/>
          <w:sz w:val="24"/>
          <w:szCs w:val="24"/>
        </w:rPr>
        <w:t>Enamus muudatusi  on tehtud lähtuvalt avalikest huvidest:</w:t>
      </w:r>
    </w:p>
    <w:p w:rsidR="008B1D13" w:rsidRPr="006C7F45" w:rsidRDefault="008B1D13" w:rsidP="008B1D13">
      <w:pPr>
        <w:pStyle w:val="Loendilik"/>
        <w:numPr>
          <w:ilvl w:val="0"/>
          <w:numId w:val="3"/>
        </w:numPr>
        <w:spacing w:after="0"/>
        <w:rPr>
          <w:rFonts w:ascii="Times New Roman" w:hAnsi="Times New Roman" w:cs="Times New Roman"/>
          <w:sz w:val="24"/>
          <w:szCs w:val="24"/>
        </w:rPr>
      </w:pPr>
      <w:r w:rsidRPr="006C7F45">
        <w:rPr>
          <w:rFonts w:ascii="Times New Roman" w:hAnsi="Times New Roman" w:cs="Times New Roman"/>
          <w:sz w:val="24"/>
          <w:szCs w:val="24"/>
        </w:rPr>
        <w:t>Tšaikovski puiestee pikendus võimaldas promenaadi kaldakindlustuse terviklikku ehitamist piki merekallast;</w:t>
      </w:r>
    </w:p>
    <w:p w:rsidR="008B1D13" w:rsidRPr="006C7F45" w:rsidRDefault="008B1D13" w:rsidP="008B1D13">
      <w:pPr>
        <w:pStyle w:val="Loendilik"/>
        <w:numPr>
          <w:ilvl w:val="0"/>
          <w:numId w:val="3"/>
        </w:numPr>
        <w:spacing w:after="0"/>
        <w:rPr>
          <w:rFonts w:ascii="Times New Roman" w:hAnsi="Times New Roman" w:cs="Times New Roman"/>
          <w:sz w:val="24"/>
          <w:szCs w:val="24"/>
        </w:rPr>
      </w:pPr>
      <w:r w:rsidRPr="006C7F45">
        <w:rPr>
          <w:rFonts w:ascii="Times New Roman" w:hAnsi="Times New Roman" w:cs="Times New Roman"/>
          <w:sz w:val="24"/>
          <w:szCs w:val="24"/>
        </w:rPr>
        <w:t>Lihula mnt 10 krundi jagamine ärikrundiks ja ühiskondlike hoonete krundiks võimaldas ehitada universaalhalli;</w:t>
      </w:r>
    </w:p>
    <w:p w:rsidR="008B1D13" w:rsidRPr="006C7F45" w:rsidRDefault="008B1D13" w:rsidP="008B1D13">
      <w:pPr>
        <w:pStyle w:val="Loendilik"/>
        <w:numPr>
          <w:ilvl w:val="0"/>
          <w:numId w:val="3"/>
        </w:numPr>
        <w:spacing w:after="0"/>
        <w:rPr>
          <w:rFonts w:ascii="Times New Roman" w:hAnsi="Times New Roman" w:cs="Times New Roman"/>
          <w:sz w:val="24"/>
          <w:szCs w:val="24"/>
        </w:rPr>
      </w:pPr>
      <w:r w:rsidRPr="006C7F45">
        <w:rPr>
          <w:rFonts w:ascii="Times New Roman" w:hAnsi="Times New Roman" w:cs="Times New Roman"/>
          <w:sz w:val="24"/>
          <w:szCs w:val="24"/>
        </w:rPr>
        <w:t>Kuuse tänava äärsete pereelamute maa sihtotstarbe muutmine ühiskondlike hoonete maaks võimaldas ehitada 5 pereelamut lastekodule;</w:t>
      </w:r>
    </w:p>
    <w:p w:rsidR="008B1D13" w:rsidRPr="006C7F45" w:rsidRDefault="008B1D13" w:rsidP="008B1D13">
      <w:pPr>
        <w:pStyle w:val="Loendilik"/>
        <w:numPr>
          <w:ilvl w:val="0"/>
          <w:numId w:val="3"/>
        </w:numPr>
        <w:spacing w:after="0"/>
        <w:rPr>
          <w:rFonts w:ascii="Times New Roman" w:hAnsi="Times New Roman" w:cs="Times New Roman"/>
          <w:sz w:val="24"/>
          <w:szCs w:val="24"/>
        </w:rPr>
      </w:pPr>
      <w:r w:rsidRPr="006C7F45">
        <w:rPr>
          <w:rFonts w:ascii="Times New Roman" w:hAnsi="Times New Roman" w:cs="Times New Roman"/>
          <w:sz w:val="24"/>
          <w:szCs w:val="24"/>
        </w:rPr>
        <w:t>Hommikukalda äärses roostikus ehituskeeluvööndi vähendamine võimaldas ka</w:t>
      </w:r>
      <w:r>
        <w:rPr>
          <w:rFonts w:ascii="Times New Roman" w:hAnsi="Times New Roman" w:cs="Times New Roman"/>
          <w:sz w:val="24"/>
          <w:szCs w:val="24"/>
        </w:rPr>
        <w:t>vandada kergliiklustee rajamist.</w:t>
      </w:r>
    </w:p>
    <w:p w:rsidR="008B1D13" w:rsidRDefault="008B1D13" w:rsidP="008B1D13">
      <w:pPr>
        <w:spacing w:after="0"/>
        <w:rPr>
          <w:rFonts w:ascii="Times New Roman" w:hAnsi="Times New Roman" w:cs="Times New Roman"/>
          <w:sz w:val="24"/>
          <w:szCs w:val="24"/>
        </w:rPr>
      </w:pPr>
      <w:r w:rsidRPr="006C7F45">
        <w:rPr>
          <w:rFonts w:ascii="Times New Roman" w:hAnsi="Times New Roman" w:cs="Times New Roman"/>
          <w:sz w:val="24"/>
          <w:szCs w:val="24"/>
        </w:rPr>
        <w:t xml:space="preserve">Osaliselt on muudetud maa-alade senist sihtostarvet kahekorruselise hoonestusega elamumaaks (nt haljasalade maa Kalda 40 krunt, mis oli endisele omanikule tagastatud maa; Holmi kallas 18  ja F.R.Kreutzwaldi tn 13 planeeringutega </w:t>
      </w:r>
      <w:r>
        <w:rPr>
          <w:rFonts w:ascii="Times New Roman" w:hAnsi="Times New Roman" w:cs="Times New Roman"/>
          <w:sz w:val="24"/>
          <w:szCs w:val="24"/>
        </w:rPr>
        <w:t xml:space="preserve">asendati </w:t>
      </w:r>
      <w:r w:rsidRPr="006C7F45">
        <w:rPr>
          <w:rFonts w:ascii="Times New Roman" w:hAnsi="Times New Roman" w:cs="Times New Roman"/>
          <w:sz w:val="24"/>
          <w:szCs w:val="24"/>
        </w:rPr>
        <w:t xml:space="preserve">korterelamumaa üksikelamumaa sihtotstarbega. </w:t>
      </w:r>
    </w:p>
    <w:p w:rsidR="008B1D13" w:rsidRDefault="008B1D13" w:rsidP="008B1D13">
      <w:pPr>
        <w:spacing w:after="0"/>
        <w:rPr>
          <w:rFonts w:ascii="Times New Roman" w:hAnsi="Times New Roman" w:cs="Times New Roman"/>
          <w:sz w:val="24"/>
          <w:szCs w:val="24"/>
        </w:rPr>
      </w:pPr>
    </w:p>
    <w:p w:rsidR="008B1D13" w:rsidRDefault="008B1D13" w:rsidP="008B1D13">
      <w:pPr>
        <w:spacing w:after="0"/>
        <w:rPr>
          <w:rFonts w:ascii="Times New Roman" w:hAnsi="Times New Roman" w:cs="Times New Roman"/>
          <w:sz w:val="24"/>
          <w:szCs w:val="24"/>
        </w:rPr>
      </w:pPr>
      <w:r w:rsidRPr="008B1D13">
        <w:rPr>
          <w:rFonts w:ascii="Times New Roman" w:hAnsi="Times New Roman" w:cs="Times New Roman"/>
          <w:sz w:val="24"/>
          <w:szCs w:val="24"/>
        </w:rPr>
        <w:t xml:space="preserve">Analüüsides tehtud muudatusi, siis tulenevad need konkreetsetest muutmisvajadustest mõne krundi piires, samas toetavad linna üldist arengut ja enamus neist ei ole muutnud üldplaneeringu põhilahendust. </w:t>
      </w:r>
    </w:p>
    <w:p w:rsidR="008B1D13" w:rsidRDefault="008B1D13" w:rsidP="008B1D13">
      <w:pPr>
        <w:spacing w:after="0"/>
        <w:rPr>
          <w:rFonts w:ascii="Times New Roman" w:hAnsi="Times New Roman" w:cs="Times New Roman"/>
          <w:sz w:val="24"/>
          <w:szCs w:val="24"/>
        </w:rPr>
      </w:pPr>
      <w:r>
        <w:rPr>
          <w:rFonts w:ascii="Times New Roman" w:hAnsi="Times New Roman" w:cs="Times New Roman"/>
          <w:sz w:val="24"/>
          <w:szCs w:val="24"/>
        </w:rPr>
        <w:t xml:space="preserve">Viimastel aastatel on algatatud </w:t>
      </w:r>
      <w:r w:rsidR="007C7EFC">
        <w:rPr>
          <w:rFonts w:ascii="Times New Roman" w:hAnsi="Times New Roman" w:cs="Times New Roman"/>
          <w:sz w:val="24"/>
          <w:szCs w:val="24"/>
        </w:rPr>
        <w:t xml:space="preserve">vähem </w:t>
      </w:r>
      <w:r>
        <w:rPr>
          <w:rFonts w:ascii="Times New Roman" w:hAnsi="Times New Roman" w:cs="Times New Roman"/>
          <w:sz w:val="24"/>
          <w:szCs w:val="24"/>
        </w:rPr>
        <w:t>üldplaneeringut muutvaid</w:t>
      </w:r>
      <w:r w:rsidR="007C7EFC">
        <w:rPr>
          <w:rFonts w:ascii="Times New Roman" w:hAnsi="Times New Roman" w:cs="Times New Roman"/>
          <w:sz w:val="24"/>
          <w:szCs w:val="24"/>
        </w:rPr>
        <w:t xml:space="preserve"> </w:t>
      </w:r>
      <w:r>
        <w:rPr>
          <w:rFonts w:ascii="Times New Roman" w:hAnsi="Times New Roman" w:cs="Times New Roman"/>
          <w:sz w:val="24"/>
          <w:szCs w:val="24"/>
        </w:rPr>
        <w:t xml:space="preserve">detailplaneeringuid. </w:t>
      </w:r>
    </w:p>
    <w:p w:rsidR="008B1D13" w:rsidRDefault="008B1D13" w:rsidP="008B1D13">
      <w:pPr>
        <w:spacing w:after="0"/>
        <w:rPr>
          <w:rFonts w:ascii="Times New Roman" w:hAnsi="Times New Roman" w:cs="Times New Roman"/>
          <w:sz w:val="24"/>
          <w:szCs w:val="24"/>
        </w:rPr>
      </w:pPr>
    </w:p>
    <w:p w:rsidR="008B1D13" w:rsidRDefault="008B1D13" w:rsidP="008B1D13">
      <w:pPr>
        <w:spacing w:after="0"/>
        <w:rPr>
          <w:rFonts w:ascii="Times New Roman" w:hAnsi="Times New Roman" w:cs="Times New Roman"/>
          <w:sz w:val="24"/>
          <w:szCs w:val="24"/>
        </w:rPr>
      </w:pPr>
      <w:r>
        <w:rPr>
          <w:rFonts w:ascii="Times New Roman" w:hAnsi="Times New Roman" w:cs="Times New Roman"/>
          <w:sz w:val="24"/>
          <w:szCs w:val="24"/>
        </w:rPr>
        <w:t xml:space="preserve">Maavanema juures on toimunud planeeringuvaidluste ära kuulamine kahel korral (2006, 2008 a). Maavanem on jäänud linnaga samale seisukohale.  Maavanema heakskiitu on taotletud enne üldplaneeringut muutvate detailplaneeringute kehtestamist ja kõigil juhtudel on linnale tehtud ettepanek detailplaneeringu kehtestamiseks. </w:t>
      </w:r>
    </w:p>
    <w:p w:rsidR="008B1D13" w:rsidRPr="006C7F45" w:rsidRDefault="008B1D13" w:rsidP="008B1D13">
      <w:pPr>
        <w:spacing w:after="0"/>
        <w:rPr>
          <w:rFonts w:ascii="Times New Roman" w:hAnsi="Times New Roman" w:cs="Times New Roman"/>
          <w:sz w:val="24"/>
          <w:szCs w:val="24"/>
        </w:rPr>
      </w:pPr>
      <w:r>
        <w:rPr>
          <w:rFonts w:ascii="Times New Roman" w:hAnsi="Times New Roman" w:cs="Times New Roman"/>
          <w:sz w:val="24"/>
          <w:szCs w:val="24"/>
        </w:rPr>
        <w:t xml:space="preserve">Planeeringute kohtuvaidlusi </w:t>
      </w:r>
      <w:r w:rsidR="007C7EFC">
        <w:rPr>
          <w:rFonts w:ascii="Times New Roman" w:hAnsi="Times New Roman" w:cs="Times New Roman"/>
          <w:sz w:val="24"/>
          <w:szCs w:val="24"/>
        </w:rPr>
        <w:t xml:space="preserve">seoses Haapsalu planeeringutega </w:t>
      </w:r>
      <w:r>
        <w:rPr>
          <w:rFonts w:ascii="Times New Roman" w:hAnsi="Times New Roman" w:cs="Times New Roman"/>
          <w:sz w:val="24"/>
          <w:szCs w:val="24"/>
        </w:rPr>
        <w:t xml:space="preserve">ei ole olnud. </w:t>
      </w:r>
    </w:p>
    <w:p w:rsidR="008914C6" w:rsidRDefault="008914C6" w:rsidP="008914C6">
      <w:pPr>
        <w:pStyle w:val="Loendilik"/>
        <w:tabs>
          <w:tab w:val="left" w:pos="1866"/>
        </w:tabs>
        <w:spacing w:after="0"/>
        <w:rPr>
          <w:rFonts w:ascii="Times New Roman" w:hAnsi="Times New Roman" w:cs="Times New Roman"/>
          <w:sz w:val="24"/>
          <w:szCs w:val="24"/>
        </w:rPr>
      </w:pPr>
    </w:p>
    <w:p w:rsidR="006168A3" w:rsidRDefault="006168A3" w:rsidP="008914C6">
      <w:pPr>
        <w:pStyle w:val="Loendilik"/>
        <w:tabs>
          <w:tab w:val="left" w:pos="1866"/>
        </w:tabs>
        <w:spacing w:after="0"/>
        <w:rPr>
          <w:rFonts w:ascii="Times New Roman" w:hAnsi="Times New Roman" w:cs="Times New Roman"/>
          <w:sz w:val="24"/>
          <w:szCs w:val="24"/>
        </w:rPr>
      </w:pPr>
    </w:p>
    <w:p w:rsidR="003B210E" w:rsidRDefault="00925745" w:rsidP="00946823">
      <w:pPr>
        <w:spacing w:after="0"/>
        <w:rPr>
          <w:rFonts w:ascii="Times New Roman" w:hAnsi="Times New Roman" w:cs="Times New Roman"/>
          <w:b/>
          <w:sz w:val="24"/>
          <w:szCs w:val="24"/>
        </w:rPr>
      </w:pPr>
      <w:r>
        <w:rPr>
          <w:rFonts w:ascii="Times New Roman" w:hAnsi="Times New Roman" w:cs="Times New Roman"/>
          <w:b/>
          <w:sz w:val="24"/>
          <w:szCs w:val="24"/>
        </w:rPr>
        <w:t>2.</w:t>
      </w:r>
      <w:r w:rsidR="00B50400">
        <w:rPr>
          <w:rFonts w:ascii="Times New Roman" w:hAnsi="Times New Roman" w:cs="Times New Roman"/>
          <w:b/>
          <w:sz w:val="24"/>
          <w:szCs w:val="24"/>
        </w:rPr>
        <w:t>7</w:t>
      </w:r>
      <w:r>
        <w:rPr>
          <w:rFonts w:ascii="Times New Roman" w:hAnsi="Times New Roman" w:cs="Times New Roman"/>
          <w:b/>
          <w:sz w:val="24"/>
          <w:szCs w:val="24"/>
        </w:rPr>
        <w:t xml:space="preserve"> </w:t>
      </w:r>
      <w:r w:rsidR="003B210E" w:rsidRPr="006C7F45">
        <w:rPr>
          <w:rFonts w:ascii="Times New Roman" w:hAnsi="Times New Roman" w:cs="Times New Roman"/>
          <w:b/>
          <w:sz w:val="24"/>
          <w:szCs w:val="24"/>
        </w:rPr>
        <w:t>Üldplaneeringu muutmise vajadus</w:t>
      </w:r>
      <w:r w:rsidR="000F5080">
        <w:rPr>
          <w:rFonts w:ascii="Times New Roman" w:hAnsi="Times New Roman" w:cs="Times New Roman"/>
          <w:b/>
          <w:sz w:val="24"/>
          <w:szCs w:val="24"/>
        </w:rPr>
        <w:t xml:space="preserve"> ja võimalused</w:t>
      </w:r>
    </w:p>
    <w:p w:rsidR="004B427C" w:rsidRPr="00C24F3F" w:rsidRDefault="004B427C" w:rsidP="00C24F3F">
      <w:pPr>
        <w:pStyle w:val="Loendilik"/>
        <w:numPr>
          <w:ilvl w:val="0"/>
          <w:numId w:val="9"/>
        </w:numPr>
        <w:spacing w:after="0"/>
        <w:rPr>
          <w:rFonts w:ascii="Times New Roman" w:hAnsi="Times New Roman" w:cs="Times New Roman"/>
          <w:sz w:val="24"/>
          <w:szCs w:val="24"/>
        </w:rPr>
      </w:pPr>
      <w:r w:rsidRPr="00754570">
        <w:rPr>
          <w:rFonts w:ascii="Times New Roman" w:hAnsi="Times New Roman" w:cs="Times New Roman"/>
          <w:i/>
          <w:sz w:val="24"/>
          <w:szCs w:val="24"/>
        </w:rPr>
        <w:t xml:space="preserve">Üldplaneeringu muutmise vajadused võivad tuleneda linnast </w:t>
      </w:r>
      <w:r w:rsidR="007D3332" w:rsidRPr="00754570">
        <w:rPr>
          <w:rFonts w:ascii="Times New Roman" w:hAnsi="Times New Roman" w:cs="Times New Roman"/>
          <w:i/>
          <w:sz w:val="24"/>
          <w:szCs w:val="24"/>
        </w:rPr>
        <w:t>sõltumatutel</w:t>
      </w:r>
      <w:r w:rsidR="000F5080">
        <w:rPr>
          <w:rFonts w:ascii="Times New Roman" w:hAnsi="Times New Roman" w:cs="Times New Roman"/>
          <w:i/>
          <w:sz w:val="24"/>
          <w:szCs w:val="24"/>
        </w:rPr>
        <w:t xml:space="preserve"> põhjustel</w:t>
      </w:r>
      <w:r w:rsidR="00652373">
        <w:rPr>
          <w:rFonts w:ascii="Times New Roman" w:hAnsi="Times New Roman" w:cs="Times New Roman"/>
          <w:i/>
          <w:sz w:val="24"/>
          <w:szCs w:val="24"/>
        </w:rPr>
        <w:t xml:space="preserve"> </w:t>
      </w:r>
      <w:r w:rsidR="000A4F1B" w:rsidRPr="00C24F3F">
        <w:rPr>
          <w:rFonts w:ascii="Times New Roman" w:hAnsi="Times New Roman" w:cs="Times New Roman"/>
          <w:sz w:val="24"/>
          <w:szCs w:val="24"/>
        </w:rPr>
        <w:t>nagu Riisipere-Haapsalu raudteekoridori pikendamine Rohukülani.</w:t>
      </w:r>
      <w:r w:rsidRPr="00C24F3F">
        <w:rPr>
          <w:rFonts w:ascii="Times New Roman" w:hAnsi="Times New Roman" w:cs="Times New Roman"/>
          <w:sz w:val="24"/>
          <w:szCs w:val="24"/>
        </w:rPr>
        <w:t xml:space="preserve">  </w:t>
      </w:r>
    </w:p>
    <w:p w:rsidR="00035550" w:rsidRPr="006C7F45" w:rsidRDefault="00035550" w:rsidP="00754570">
      <w:pPr>
        <w:pStyle w:val="Loendilik"/>
        <w:spacing w:after="0"/>
        <w:rPr>
          <w:rFonts w:ascii="Times New Roman" w:hAnsi="Times New Roman" w:cs="Times New Roman"/>
          <w:sz w:val="24"/>
          <w:szCs w:val="24"/>
        </w:rPr>
      </w:pPr>
      <w:r w:rsidRPr="006C7F45">
        <w:rPr>
          <w:rFonts w:ascii="Times New Roman" w:hAnsi="Times New Roman" w:cs="Times New Roman"/>
          <w:sz w:val="24"/>
          <w:szCs w:val="24"/>
        </w:rPr>
        <w:t xml:space="preserve">Praegu kehtiv üldplaneering käsitleb Haapsalut Tallinna suunalise raudtee lõpp-peatusena. Kui maakonna </w:t>
      </w:r>
      <w:r w:rsidR="007D3332">
        <w:rPr>
          <w:rFonts w:ascii="Times New Roman" w:hAnsi="Times New Roman" w:cs="Times New Roman"/>
          <w:sz w:val="24"/>
          <w:szCs w:val="24"/>
        </w:rPr>
        <w:t>teemaplaneeringuga „Riisipere-Haapsalu</w:t>
      </w:r>
      <w:r w:rsidR="00C24F3F">
        <w:rPr>
          <w:rFonts w:ascii="Times New Roman" w:hAnsi="Times New Roman" w:cs="Times New Roman"/>
          <w:sz w:val="24"/>
          <w:szCs w:val="24"/>
        </w:rPr>
        <w:t>-</w:t>
      </w:r>
      <w:r w:rsidR="007D3332">
        <w:rPr>
          <w:rFonts w:ascii="Times New Roman" w:hAnsi="Times New Roman" w:cs="Times New Roman"/>
          <w:sz w:val="24"/>
          <w:szCs w:val="24"/>
        </w:rPr>
        <w:t xml:space="preserve">Rohuküla raudteetrassi koridori asukoha määramine“ </w:t>
      </w:r>
      <w:r w:rsidRPr="006C7F45">
        <w:rPr>
          <w:rFonts w:ascii="Times New Roman" w:hAnsi="Times New Roman" w:cs="Times New Roman"/>
          <w:sz w:val="24"/>
          <w:szCs w:val="24"/>
        </w:rPr>
        <w:t xml:space="preserve"> kavandatakse raudtee </w:t>
      </w:r>
      <w:r w:rsidR="000F5080">
        <w:rPr>
          <w:rFonts w:ascii="Times New Roman" w:hAnsi="Times New Roman" w:cs="Times New Roman"/>
          <w:sz w:val="24"/>
          <w:szCs w:val="24"/>
        </w:rPr>
        <w:t xml:space="preserve">koridori pikendamine läbi Haapsalu linna </w:t>
      </w:r>
      <w:r w:rsidRPr="006C7F45">
        <w:rPr>
          <w:rFonts w:ascii="Times New Roman" w:hAnsi="Times New Roman" w:cs="Times New Roman"/>
          <w:sz w:val="24"/>
          <w:szCs w:val="24"/>
        </w:rPr>
        <w:t xml:space="preserve">Rohukülani, siis </w:t>
      </w:r>
      <w:r w:rsidR="000F5080">
        <w:rPr>
          <w:rFonts w:ascii="Times New Roman" w:hAnsi="Times New Roman" w:cs="Times New Roman"/>
          <w:sz w:val="24"/>
          <w:szCs w:val="24"/>
        </w:rPr>
        <w:t>kehtestatud maakonna teemaplaneeringu</w:t>
      </w:r>
      <w:r w:rsidR="00AA4879">
        <w:rPr>
          <w:rFonts w:ascii="Times New Roman" w:hAnsi="Times New Roman" w:cs="Times New Roman"/>
          <w:sz w:val="24"/>
          <w:szCs w:val="24"/>
        </w:rPr>
        <w:t xml:space="preserve">ga tehakse vastav ettepanek </w:t>
      </w:r>
      <w:r w:rsidR="000F5080">
        <w:rPr>
          <w:rFonts w:ascii="Times New Roman" w:hAnsi="Times New Roman" w:cs="Times New Roman"/>
          <w:sz w:val="24"/>
          <w:szCs w:val="24"/>
        </w:rPr>
        <w:t xml:space="preserve">linna </w:t>
      </w:r>
      <w:r w:rsidRPr="006C7F45">
        <w:rPr>
          <w:rFonts w:ascii="Times New Roman" w:hAnsi="Times New Roman" w:cs="Times New Roman"/>
          <w:sz w:val="24"/>
          <w:szCs w:val="24"/>
        </w:rPr>
        <w:t xml:space="preserve"> üldplaneeringu</w:t>
      </w:r>
      <w:r w:rsidR="00AA4879">
        <w:rPr>
          <w:rFonts w:ascii="Times New Roman" w:hAnsi="Times New Roman" w:cs="Times New Roman"/>
          <w:sz w:val="24"/>
          <w:szCs w:val="24"/>
        </w:rPr>
        <w:t xml:space="preserve"> muutmiseks</w:t>
      </w:r>
      <w:r w:rsidRPr="006C7F45">
        <w:rPr>
          <w:rFonts w:ascii="Times New Roman" w:hAnsi="Times New Roman" w:cs="Times New Roman"/>
          <w:sz w:val="24"/>
          <w:szCs w:val="24"/>
        </w:rPr>
        <w:t xml:space="preserve">. </w:t>
      </w:r>
      <w:r w:rsidR="007D3332">
        <w:rPr>
          <w:rFonts w:ascii="Times New Roman" w:hAnsi="Times New Roman" w:cs="Times New Roman"/>
          <w:sz w:val="24"/>
          <w:szCs w:val="24"/>
        </w:rPr>
        <w:t xml:space="preserve">Linn võib ettepanekut toetada, kuid omal algatusel linn sellist muudatust üldplaneeringusse ei kavandada. </w:t>
      </w:r>
    </w:p>
    <w:p w:rsidR="00035550" w:rsidRPr="006C7F45" w:rsidRDefault="00035550" w:rsidP="00946823">
      <w:pPr>
        <w:pStyle w:val="Loendilik"/>
        <w:spacing w:after="0"/>
        <w:rPr>
          <w:rFonts w:ascii="Times New Roman" w:hAnsi="Times New Roman" w:cs="Times New Roman"/>
          <w:sz w:val="24"/>
          <w:szCs w:val="24"/>
        </w:rPr>
      </w:pPr>
    </w:p>
    <w:p w:rsidR="007D3332" w:rsidRPr="00754570" w:rsidRDefault="00C24F3F" w:rsidP="00C24F3F">
      <w:pPr>
        <w:pStyle w:val="Loendilik"/>
        <w:numPr>
          <w:ilvl w:val="0"/>
          <w:numId w:val="9"/>
        </w:numPr>
        <w:spacing w:after="0"/>
        <w:rPr>
          <w:rFonts w:ascii="Times New Roman" w:hAnsi="Times New Roman" w:cs="Times New Roman"/>
          <w:i/>
          <w:sz w:val="24"/>
          <w:szCs w:val="24"/>
        </w:rPr>
      </w:pPr>
      <w:r w:rsidRPr="00754570">
        <w:rPr>
          <w:rFonts w:ascii="Times New Roman" w:hAnsi="Times New Roman" w:cs="Times New Roman"/>
          <w:i/>
          <w:sz w:val="24"/>
          <w:szCs w:val="24"/>
        </w:rPr>
        <w:t>Üldplaneeringu muutmise vajadused, mis tulenevad planeer</w:t>
      </w:r>
      <w:r w:rsidR="00652373">
        <w:rPr>
          <w:rFonts w:ascii="Times New Roman" w:hAnsi="Times New Roman" w:cs="Times New Roman"/>
          <w:i/>
          <w:sz w:val="24"/>
          <w:szCs w:val="24"/>
        </w:rPr>
        <w:t>ingute mitte realiseeritavusest.</w:t>
      </w:r>
    </w:p>
    <w:p w:rsidR="000F5080" w:rsidRDefault="000F5080" w:rsidP="0075457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4F3F">
        <w:rPr>
          <w:rFonts w:ascii="Times New Roman" w:hAnsi="Times New Roman" w:cs="Times New Roman"/>
          <w:sz w:val="24"/>
          <w:szCs w:val="24"/>
        </w:rPr>
        <w:t xml:space="preserve">Ehitusbuumiajal planeeriti linna, eriti holmidele, </w:t>
      </w:r>
      <w:r w:rsidR="00754570">
        <w:rPr>
          <w:rFonts w:ascii="Times New Roman" w:hAnsi="Times New Roman" w:cs="Times New Roman"/>
          <w:sz w:val="24"/>
          <w:szCs w:val="24"/>
        </w:rPr>
        <w:t>suures mahus korter</w:t>
      </w:r>
      <w:r>
        <w:rPr>
          <w:rFonts w:ascii="Times New Roman" w:hAnsi="Times New Roman" w:cs="Times New Roman"/>
          <w:sz w:val="24"/>
          <w:szCs w:val="24"/>
        </w:rPr>
        <w:t xml:space="preserve">elamute   </w:t>
      </w:r>
    </w:p>
    <w:p w:rsidR="000F5080" w:rsidRDefault="000F5080" w:rsidP="0075457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4570">
        <w:rPr>
          <w:rFonts w:ascii="Times New Roman" w:hAnsi="Times New Roman" w:cs="Times New Roman"/>
          <w:sz w:val="24"/>
          <w:szCs w:val="24"/>
        </w:rPr>
        <w:t xml:space="preserve">ehitamist. </w:t>
      </w:r>
      <w:r>
        <w:rPr>
          <w:rFonts w:ascii="Times New Roman" w:hAnsi="Times New Roman" w:cs="Times New Roman"/>
          <w:sz w:val="24"/>
          <w:szCs w:val="24"/>
        </w:rPr>
        <w:t xml:space="preserve"> S</w:t>
      </w:r>
      <w:r w:rsidR="00754570">
        <w:rPr>
          <w:rFonts w:ascii="Times New Roman" w:hAnsi="Times New Roman" w:cs="Times New Roman"/>
          <w:sz w:val="24"/>
          <w:szCs w:val="24"/>
        </w:rPr>
        <w:t xml:space="preserve">ellised planeeringud </w:t>
      </w:r>
      <w:r w:rsidR="003B210E" w:rsidRPr="006C7F45">
        <w:rPr>
          <w:rFonts w:ascii="Times New Roman" w:hAnsi="Times New Roman" w:cs="Times New Roman"/>
          <w:sz w:val="24"/>
          <w:szCs w:val="24"/>
        </w:rPr>
        <w:t>(Uus-Sadama 28</w:t>
      </w:r>
      <w:r w:rsidR="00652373">
        <w:rPr>
          <w:rFonts w:ascii="Times New Roman" w:hAnsi="Times New Roman" w:cs="Times New Roman"/>
          <w:sz w:val="24"/>
          <w:szCs w:val="24"/>
        </w:rPr>
        <w:t>/</w:t>
      </w:r>
      <w:r w:rsidR="003B210E" w:rsidRPr="006C7F45">
        <w:rPr>
          <w:rFonts w:ascii="Times New Roman" w:hAnsi="Times New Roman" w:cs="Times New Roman"/>
          <w:sz w:val="24"/>
          <w:szCs w:val="24"/>
        </w:rPr>
        <w:t>Krimmi holm</w:t>
      </w:r>
      <w:r w:rsidR="00035550" w:rsidRPr="006C7F45">
        <w:rPr>
          <w:rFonts w:ascii="Times New Roman" w:hAnsi="Times New Roman" w:cs="Times New Roman"/>
          <w:sz w:val="24"/>
          <w:szCs w:val="24"/>
        </w:rPr>
        <w:t xml:space="preserve"> ja</w:t>
      </w:r>
      <w:r w:rsidR="003B210E" w:rsidRPr="006C7F45">
        <w:rPr>
          <w:rFonts w:ascii="Times New Roman" w:hAnsi="Times New Roman" w:cs="Times New Roman"/>
          <w:sz w:val="24"/>
          <w:szCs w:val="24"/>
        </w:rPr>
        <w:t xml:space="preserve"> Holmi kallas 18</w:t>
      </w:r>
      <w:r w:rsidR="00035550" w:rsidRPr="006C7F45">
        <w:rPr>
          <w:rFonts w:ascii="Times New Roman" w:hAnsi="Times New Roman" w:cs="Times New Roman"/>
          <w:sz w:val="24"/>
          <w:szCs w:val="24"/>
        </w:rPr>
        <w:t xml:space="preserve">a, </w:t>
      </w:r>
    </w:p>
    <w:p w:rsidR="000F5080" w:rsidRDefault="000F5080" w:rsidP="00754570">
      <w:pPr>
        <w:spacing w:after="0"/>
        <w:rPr>
          <w:rFonts w:ascii="Times New Roman" w:hAnsi="Times New Roman" w:cs="Times New Roman"/>
          <w:sz w:val="24"/>
          <w:szCs w:val="24"/>
        </w:rPr>
      </w:pPr>
      <w:r>
        <w:rPr>
          <w:rFonts w:ascii="Times New Roman" w:hAnsi="Times New Roman" w:cs="Times New Roman"/>
          <w:sz w:val="24"/>
          <w:szCs w:val="24"/>
        </w:rPr>
        <w:t xml:space="preserve">            </w:t>
      </w:r>
      <w:r w:rsidR="00035550" w:rsidRPr="006C7F45">
        <w:rPr>
          <w:rFonts w:ascii="Times New Roman" w:hAnsi="Times New Roman" w:cs="Times New Roman"/>
          <w:sz w:val="24"/>
          <w:szCs w:val="24"/>
        </w:rPr>
        <w:t>18b, 20</w:t>
      </w:r>
      <w:r w:rsidR="003B210E" w:rsidRPr="006C7F45">
        <w:rPr>
          <w:rFonts w:ascii="Times New Roman" w:hAnsi="Times New Roman" w:cs="Times New Roman"/>
          <w:sz w:val="24"/>
          <w:szCs w:val="24"/>
        </w:rPr>
        <w:t>)</w:t>
      </w:r>
      <w:r>
        <w:rPr>
          <w:rFonts w:ascii="Times New Roman" w:hAnsi="Times New Roman" w:cs="Times New Roman"/>
          <w:sz w:val="24"/>
          <w:szCs w:val="24"/>
        </w:rPr>
        <w:t xml:space="preserve"> </w:t>
      </w:r>
      <w:r w:rsidR="003B210E" w:rsidRPr="006C7F45">
        <w:rPr>
          <w:rFonts w:ascii="Times New Roman" w:hAnsi="Times New Roman" w:cs="Times New Roman"/>
          <w:sz w:val="24"/>
          <w:szCs w:val="24"/>
        </w:rPr>
        <w:t xml:space="preserve">vajaksid üle vaatamist. </w:t>
      </w:r>
      <w:r>
        <w:rPr>
          <w:rFonts w:ascii="Times New Roman" w:hAnsi="Times New Roman" w:cs="Times New Roman"/>
          <w:sz w:val="24"/>
          <w:szCs w:val="24"/>
        </w:rPr>
        <w:t xml:space="preserve">Nende </w:t>
      </w:r>
      <w:r w:rsidR="006000B4" w:rsidRPr="006C7F45">
        <w:rPr>
          <w:rFonts w:ascii="Times New Roman" w:hAnsi="Times New Roman" w:cs="Times New Roman"/>
          <w:sz w:val="24"/>
          <w:szCs w:val="24"/>
        </w:rPr>
        <w:t>planeeringute puhul võiks kavandada maa-</w:t>
      </w:r>
    </w:p>
    <w:p w:rsidR="000F5080" w:rsidRDefault="000F5080" w:rsidP="00754570">
      <w:pPr>
        <w:spacing w:after="0"/>
        <w:rPr>
          <w:rFonts w:ascii="Times New Roman" w:hAnsi="Times New Roman" w:cs="Times New Roman"/>
          <w:sz w:val="24"/>
          <w:szCs w:val="24"/>
        </w:rPr>
      </w:pPr>
      <w:r>
        <w:rPr>
          <w:rFonts w:ascii="Times New Roman" w:hAnsi="Times New Roman" w:cs="Times New Roman"/>
          <w:sz w:val="24"/>
          <w:szCs w:val="24"/>
        </w:rPr>
        <w:t xml:space="preserve">            </w:t>
      </w:r>
      <w:r w:rsidR="006000B4" w:rsidRPr="006C7F45">
        <w:rPr>
          <w:rFonts w:ascii="Times New Roman" w:hAnsi="Times New Roman" w:cs="Times New Roman"/>
          <w:sz w:val="24"/>
          <w:szCs w:val="24"/>
        </w:rPr>
        <w:t>ala</w:t>
      </w:r>
      <w:r>
        <w:rPr>
          <w:rFonts w:ascii="Times New Roman" w:hAnsi="Times New Roman" w:cs="Times New Roman"/>
          <w:sz w:val="24"/>
          <w:szCs w:val="24"/>
        </w:rPr>
        <w:t>de</w:t>
      </w:r>
      <w:r w:rsidR="006000B4" w:rsidRPr="006C7F45">
        <w:rPr>
          <w:rFonts w:ascii="Times New Roman" w:hAnsi="Times New Roman" w:cs="Times New Roman"/>
          <w:sz w:val="24"/>
          <w:szCs w:val="24"/>
        </w:rPr>
        <w:t xml:space="preserve">le täiendavaid maakasutuse sihtotstarbed nagu näiteks puhkeostarbeline ärimaa, </w:t>
      </w:r>
    </w:p>
    <w:p w:rsidR="000F5080" w:rsidRDefault="000F5080" w:rsidP="00754570">
      <w:pPr>
        <w:spacing w:after="0"/>
        <w:rPr>
          <w:rFonts w:ascii="Times New Roman" w:hAnsi="Times New Roman" w:cs="Times New Roman"/>
          <w:sz w:val="24"/>
          <w:szCs w:val="24"/>
        </w:rPr>
      </w:pPr>
      <w:r>
        <w:rPr>
          <w:rFonts w:ascii="Times New Roman" w:hAnsi="Times New Roman" w:cs="Times New Roman"/>
          <w:sz w:val="24"/>
          <w:szCs w:val="24"/>
        </w:rPr>
        <w:t xml:space="preserve">            </w:t>
      </w:r>
      <w:r w:rsidR="006000B4" w:rsidRPr="006C7F45">
        <w:rPr>
          <w:rFonts w:ascii="Times New Roman" w:hAnsi="Times New Roman" w:cs="Times New Roman"/>
          <w:sz w:val="24"/>
          <w:szCs w:val="24"/>
        </w:rPr>
        <w:t xml:space="preserve">väikeelamumaa jms.  </w:t>
      </w:r>
      <w:r w:rsidR="003B210E" w:rsidRPr="006C7F45">
        <w:rPr>
          <w:rFonts w:ascii="Times New Roman" w:hAnsi="Times New Roman" w:cs="Times New Roman"/>
          <w:sz w:val="24"/>
          <w:szCs w:val="24"/>
        </w:rPr>
        <w:t xml:space="preserve">Linn </w:t>
      </w:r>
      <w:r w:rsidR="00035550" w:rsidRPr="006C7F45">
        <w:rPr>
          <w:rFonts w:ascii="Times New Roman" w:hAnsi="Times New Roman" w:cs="Times New Roman"/>
          <w:sz w:val="24"/>
          <w:szCs w:val="24"/>
        </w:rPr>
        <w:t xml:space="preserve">on valmis </w:t>
      </w:r>
      <w:r w:rsidR="006000B4" w:rsidRPr="006C7F45">
        <w:rPr>
          <w:rFonts w:ascii="Times New Roman" w:hAnsi="Times New Roman" w:cs="Times New Roman"/>
          <w:sz w:val="24"/>
          <w:szCs w:val="24"/>
        </w:rPr>
        <w:t xml:space="preserve">menetlema </w:t>
      </w:r>
      <w:r w:rsidR="00035550" w:rsidRPr="006C7F45">
        <w:rPr>
          <w:rFonts w:ascii="Times New Roman" w:hAnsi="Times New Roman" w:cs="Times New Roman"/>
          <w:sz w:val="24"/>
          <w:szCs w:val="24"/>
        </w:rPr>
        <w:t>nende alade ümber planeerimis</w:t>
      </w:r>
      <w:r w:rsidR="006000B4" w:rsidRPr="006C7F45">
        <w:rPr>
          <w:rFonts w:ascii="Times New Roman" w:hAnsi="Times New Roman" w:cs="Times New Roman"/>
          <w:sz w:val="24"/>
          <w:szCs w:val="24"/>
        </w:rPr>
        <w:t>t</w:t>
      </w:r>
      <w:r w:rsidR="00510BC8" w:rsidRPr="006C7F45">
        <w:rPr>
          <w:rFonts w:ascii="Times New Roman" w:hAnsi="Times New Roman" w:cs="Times New Roman"/>
          <w:sz w:val="24"/>
          <w:szCs w:val="24"/>
        </w:rPr>
        <w:t xml:space="preserve"> kui </w:t>
      </w:r>
    </w:p>
    <w:p w:rsidR="000F5080" w:rsidRDefault="000F5080" w:rsidP="0075457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10BC8" w:rsidRPr="006C7F45">
        <w:rPr>
          <w:rFonts w:ascii="Times New Roman" w:hAnsi="Times New Roman" w:cs="Times New Roman"/>
          <w:sz w:val="24"/>
          <w:szCs w:val="24"/>
        </w:rPr>
        <w:t>maaomanikud teeksid vastava ettepaneku</w:t>
      </w:r>
      <w:r w:rsidR="003B210E" w:rsidRPr="006C7F45">
        <w:rPr>
          <w:rFonts w:ascii="Times New Roman" w:hAnsi="Times New Roman" w:cs="Times New Roman"/>
          <w:sz w:val="24"/>
          <w:szCs w:val="24"/>
        </w:rPr>
        <w:t xml:space="preserve">. </w:t>
      </w:r>
    </w:p>
    <w:p w:rsidR="00754570" w:rsidRDefault="00754570" w:rsidP="00754570">
      <w:pPr>
        <w:spacing w:after="0"/>
        <w:rPr>
          <w:rFonts w:ascii="Times New Roman" w:hAnsi="Times New Roman" w:cs="Times New Roman"/>
          <w:sz w:val="24"/>
          <w:szCs w:val="24"/>
        </w:rPr>
      </w:pPr>
    </w:p>
    <w:p w:rsidR="00754570" w:rsidRDefault="00754570" w:rsidP="00754570">
      <w:pPr>
        <w:pStyle w:val="Loendilik"/>
        <w:numPr>
          <w:ilvl w:val="0"/>
          <w:numId w:val="9"/>
        </w:numPr>
        <w:spacing w:after="0"/>
        <w:rPr>
          <w:rFonts w:ascii="Times New Roman" w:hAnsi="Times New Roman" w:cs="Times New Roman"/>
          <w:sz w:val="24"/>
          <w:szCs w:val="24"/>
        </w:rPr>
      </w:pPr>
      <w:r w:rsidRPr="00754570">
        <w:rPr>
          <w:rFonts w:ascii="Times New Roman" w:hAnsi="Times New Roman" w:cs="Times New Roman"/>
          <w:i/>
          <w:sz w:val="24"/>
          <w:szCs w:val="24"/>
        </w:rPr>
        <w:t>Üldplaneeringu muutmine seoses linnale tehtava ettepanekuga</w:t>
      </w:r>
      <w:r w:rsidR="002D0438">
        <w:rPr>
          <w:rFonts w:ascii="Times New Roman" w:hAnsi="Times New Roman" w:cs="Times New Roman"/>
          <w:i/>
          <w:sz w:val="24"/>
          <w:szCs w:val="24"/>
        </w:rPr>
        <w:t xml:space="preserve"> maaalade kohta</w:t>
      </w:r>
      <w:r w:rsidRPr="00754570">
        <w:rPr>
          <w:rFonts w:ascii="Times New Roman" w:hAnsi="Times New Roman" w:cs="Times New Roman"/>
          <w:i/>
          <w:sz w:val="24"/>
          <w:szCs w:val="24"/>
        </w:rPr>
        <w:t>, mi</w:t>
      </w:r>
      <w:r w:rsidR="002D0438">
        <w:rPr>
          <w:rFonts w:ascii="Times New Roman" w:hAnsi="Times New Roman" w:cs="Times New Roman"/>
          <w:i/>
          <w:sz w:val="24"/>
          <w:szCs w:val="24"/>
        </w:rPr>
        <w:t xml:space="preserve">lle </w:t>
      </w:r>
      <w:r w:rsidR="002D0438" w:rsidRPr="002D0438">
        <w:rPr>
          <w:rFonts w:ascii="Times New Roman" w:hAnsi="Times New Roman" w:cs="Times New Roman"/>
          <w:i/>
          <w:sz w:val="24"/>
          <w:szCs w:val="24"/>
        </w:rPr>
        <w:t xml:space="preserve">kasutamist </w:t>
      </w:r>
      <w:r w:rsidRPr="002D0438">
        <w:rPr>
          <w:rFonts w:ascii="Times New Roman" w:hAnsi="Times New Roman" w:cs="Times New Roman"/>
          <w:i/>
          <w:sz w:val="24"/>
          <w:szCs w:val="24"/>
        </w:rPr>
        <w:t xml:space="preserve">linn ei ole </w:t>
      </w:r>
      <w:r w:rsidR="002D0438" w:rsidRPr="002D0438">
        <w:rPr>
          <w:rFonts w:ascii="Times New Roman" w:hAnsi="Times New Roman" w:cs="Times New Roman"/>
          <w:i/>
          <w:sz w:val="24"/>
          <w:szCs w:val="24"/>
        </w:rPr>
        <w:t xml:space="preserve">seni </w:t>
      </w:r>
      <w:r w:rsidRPr="002D0438">
        <w:rPr>
          <w:rFonts w:ascii="Times New Roman" w:hAnsi="Times New Roman" w:cs="Times New Roman"/>
          <w:i/>
          <w:sz w:val="24"/>
          <w:szCs w:val="24"/>
        </w:rPr>
        <w:t>ette näinud,</w:t>
      </w:r>
      <w:r w:rsidR="000F5080" w:rsidRPr="002D0438">
        <w:rPr>
          <w:rFonts w:ascii="Times New Roman" w:hAnsi="Times New Roman" w:cs="Times New Roman"/>
          <w:i/>
          <w:sz w:val="24"/>
          <w:szCs w:val="24"/>
        </w:rPr>
        <w:t xml:space="preserve"> pole reaalseks pidanud </w:t>
      </w:r>
      <w:r w:rsidRPr="002D0438">
        <w:rPr>
          <w:rFonts w:ascii="Times New Roman" w:hAnsi="Times New Roman" w:cs="Times New Roman"/>
          <w:i/>
          <w:sz w:val="24"/>
          <w:szCs w:val="24"/>
        </w:rPr>
        <w:t xml:space="preserve"> </w:t>
      </w:r>
      <w:r w:rsidRPr="002D0438">
        <w:rPr>
          <w:rFonts w:ascii="Times New Roman" w:hAnsi="Times New Roman" w:cs="Times New Roman"/>
          <w:sz w:val="24"/>
          <w:szCs w:val="24"/>
        </w:rPr>
        <w:t>nt roostunud madalate</w:t>
      </w:r>
      <w:r>
        <w:rPr>
          <w:rFonts w:ascii="Times New Roman" w:hAnsi="Times New Roman" w:cs="Times New Roman"/>
          <w:sz w:val="24"/>
          <w:szCs w:val="24"/>
        </w:rPr>
        <w:t xml:space="preserve"> alade kasutusele võtmine selle eelneva täitmise läbi. Kui ettepanek vastab linna üldistele arenguprintsiipidele, sel juhul võtab linn kaaluda, kas ettepanek on realiseeritav ja viib läbi üldplaneeringut muutva detailplaneeri</w:t>
      </w:r>
      <w:r w:rsidR="0047350D">
        <w:rPr>
          <w:rFonts w:ascii="Times New Roman" w:hAnsi="Times New Roman" w:cs="Times New Roman"/>
          <w:sz w:val="24"/>
          <w:szCs w:val="24"/>
        </w:rPr>
        <w:t>ngu menetluse, KSH menetluse ja avalikustab sellise detailplaneeringu v</w:t>
      </w:r>
      <w:r>
        <w:rPr>
          <w:rFonts w:ascii="Times New Roman" w:hAnsi="Times New Roman" w:cs="Times New Roman"/>
          <w:sz w:val="24"/>
          <w:szCs w:val="24"/>
        </w:rPr>
        <w:t xml:space="preserve">astavalt üldplaneeringu avalikustamise reeglitele. </w:t>
      </w:r>
      <w:r w:rsidR="0047350D">
        <w:rPr>
          <w:rFonts w:ascii="Times New Roman" w:hAnsi="Times New Roman" w:cs="Times New Roman"/>
          <w:sz w:val="24"/>
          <w:szCs w:val="24"/>
        </w:rPr>
        <w:t>Kui saavutatakse ühiskondlik kokkulepe kehtestatakse det</w:t>
      </w:r>
      <w:r w:rsidR="006168A3">
        <w:rPr>
          <w:rFonts w:ascii="Times New Roman" w:hAnsi="Times New Roman" w:cs="Times New Roman"/>
          <w:sz w:val="24"/>
          <w:szCs w:val="24"/>
        </w:rPr>
        <w:t>ailplaneering ja viiakse vastav muudatus üldplaneeringusse.</w:t>
      </w:r>
    </w:p>
    <w:p w:rsidR="00652373" w:rsidRDefault="00652373" w:rsidP="00652373">
      <w:pPr>
        <w:pStyle w:val="Loendilik"/>
        <w:spacing w:after="0"/>
        <w:rPr>
          <w:rFonts w:ascii="Times New Roman" w:hAnsi="Times New Roman" w:cs="Times New Roman"/>
          <w:sz w:val="24"/>
          <w:szCs w:val="24"/>
        </w:rPr>
      </w:pPr>
    </w:p>
    <w:p w:rsidR="00754570" w:rsidRPr="00B55DEF" w:rsidRDefault="00652373" w:rsidP="00B55DEF">
      <w:pPr>
        <w:spacing w:after="0"/>
        <w:rPr>
          <w:rFonts w:ascii="Times New Roman" w:hAnsi="Times New Roman" w:cs="Times New Roman"/>
          <w:sz w:val="24"/>
          <w:szCs w:val="24"/>
        </w:rPr>
      </w:pPr>
      <w:r w:rsidRPr="00B55DEF">
        <w:rPr>
          <w:rFonts w:ascii="Times New Roman" w:hAnsi="Times New Roman" w:cs="Times New Roman"/>
          <w:sz w:val="24"/>
          <w:szCs w:val="24"/>
        </w:rPr>
        <w:t xml:space="preserve">Kuna üldplaneeringu koostamisel ei ole kõiki arenguid võimalik ette näha, siis </w:t>
      </w:r>
      <w:r w:rsidR="00DB5188" w:rsidRPr="00B55DEF">
        <w:rPr>
          <w:rFonts w:ascii="Times New Roman" w:hAnsi="Times New Roman" w:cs="Times New Roman"/>
          <w:sz w:val="24"/>
          <w:szCs w:val="24"/>
        </w:rPr>
        <w:t xml:space="preserve">võimaldab üldplaneeringu </w:t>
      </w:r>
      <w:r w:rsidR="00492E94" w:rsidRPr="00B55DEF">
        <w:rPr>
          <w:rFonts w:ascii="Times New Roman" w:hAnsi="Times New Roman" w:cs="Times New Roman"/>
          <w:sz w:val="24"/>
          <w:szCs w:val="24"/>
        </w:rPr>
        <w:t xml:space="preserve">põhilahenduse </w:t>
      </w:r>
      <w:r w:rsidR="00DB5188" w:rsidRPr="00B55DEF">
        <w:rPr>
          <w:rFonts w:ascii="Times New Roman" w:hAnsi="Times New Roman" w:cs="Times New Roman"/>
          <w:sz w:val="24"/>
          <w:szCs w:val="24"/>
        </w:rPr>
        <w:t xml:space="preserve">muutmine </w:t>
      </w:r>
      <w:r w:rsidR="00492E94" w:rsidRPr="00B55DEF">
        <w:rPr>
          <w:rFonts w:ascii="Times New Roman" w:hAnsi="Times New Roman" w:cs="Times New Roman"/>
          <w:sz w:val="24"/>
          <w:szCs w:val="24"/>
        </w:rPr>
        <w:t xml:space="preserve">põhjendatud juhtudel </w:t>
      </w:r>
      <w:r w:rsidR="00DB5188" w:rsidRPr="00B55DEF">
        <w:rPr>
          <w:rFonts w:ascii="Times New Roman" w:hAnsi="Times New Roman" w:cs="Times New Roman"/>
          <w:sz w:val="24"/>
          <w:szCs w:val="24"/>
        </w:rPr>
        <w:t>läbi</w:t>
      </w:r>
      <w:r w:rsidR="00492E94" w:rsidRPr="00B55DEF">
        <w:rPr>
          <w:rFonts w:ascii="Times New Roman" w:hAnsi="Times New Roman" w:cs="Times New Roman"/>
          <w:sz w:val="24"/>
          <w:szCs w:val="24"/>
        </w:rPr>
        <w:t xml:space="preserve"> üldplaneeringut muutva </w:t>
      </w:r>
      <w:r w:rsidR="00DB5188" w:rsidRPr="00B55DEF">
        <w:rPr>
          <w:rFonts w:ascii="Times New Roman" w:hAnsi="Times New Roman" w:cs="Times New Roman"/>
          <w:sz w:val="24"/>
          <w:szCs w:val="24"/>
        </w:rPr>
        <w:t xml:space="preserve">detailplaneeringute </w:t>
      </w:r>
      <w:r w:rsidRPr="00B55DEF">
        <w:rPr>
          <w:rFonts w:ascii="Times New Roman" w:hAnsi="Times New Roman" w:cs="Times New Roman"/>
          <w:sz w:val="24"/>
          <w:szCs w:val="24"/>
        </w:rPr>
        <w:t>teatud paindlikkus</w:t>
      </w:r>
      <w:r w:rsidR="00DB5188" w:rsidRPr="00B55DEF">
        <w:rPr>
          <w:rFonts w:ascii="Times New Roman" w:hAnsi="Times New Roman" w:cs="Times New Roman"/>
          <w:sz w:val="24"/>
          <w:szCs w:val="24"/>
        </w:rPr>
        <w:t xml:space="preserve">t linna arendamisel. </w:t>
      </w:r>
    </w:p>
    <w:p w:rsidR="008914C6" w:rsidRDefault="00E079D4" w:rsidP="00E079D4">
      <w:pPr>
        <w:tabs>
          <w:tab w:val="left" w:pos="5798"/>
        </w:tabs>
        <w:spacing w:after="0"/>
        <w:rPr>
          <w:rFonts w:ascii="Times New Roman" w:hAnsi="Times New Roman" w:cs="Times New Roman"/>
          <w:b/>
          <w:sz w:val="24"/>
          <w:szCs w:val="24"/>
        </w:rPr>
      </w:pPr>
      <w:r>
        <w:rPr>
          <w:rFonts w:ascii="Times New Roman" w:hAnsi="Times New Roman" w:cs="Times New Roman"/>
          <w:b/>
          <w:sz w:val="24"/>
          <w:szCs w:val="24"/>
        </w:rPr>
        <w:tab/>
      </w:r>
    </w:p>
    <w:p w:rsidR="008914C6" w:rsidRDefault="00E079D4" w:rsidP="00B55DEF">
      <w:pPr>
        <w:tabs>
          <w:tab w:val="left" w:pos="1866"/>
          <w:tab w:val="left" w:pos="5785"/>
        </w:tabs>
        <w:spacing w:after="0"/>
        <w:rPr>
          <w:rFonts w:ascii="Times New Roman" w:hAnsi="Times New Roman" w:cs="Times New Roman"/>
          <w:sz w:val="24"/>
          <w:szCs w:val="24"/>
        </w:rPr>
      </w:pPr>
      <w:r>
        <w:rPr>
          <w:rFonts w:ascii="Times New Roman" w:hAnsi="Times New Roman" w:cs="Times New Roman"/>
          <w:sz w:val="24"/>
          <w:szCs w:val="24"/>
        </w:rPr>
        <w:t xml:space="preserve">Üldplaneeringu läbivaatamisel selgus, et </w:t>
      </w:r>
      <w:r w:rsidR="000F75EA">
        <w:rPr>
          <w:rFonts w:ascii="Times New Roman" w:hAnsi="Times New Roman" w:cs="Times New Roman"/>
          <w:sz w:val="24"/>
          <w:szCs w:val="24"/>
        </w:rPr>
        <w:t>üldplaneeringu seletuskirja olemasolevat olukorda kirjeldav osa on vananenud. Linna arengus on toimunud olulised muutused, mida tuleb kajastada linna järgmises üldplaneeringus.</w:t>
      </w:r>
      <w:r>
        <w:rPr>
          <w:rFonts w:ascii="Times New Roman" w:hAnsi="Times New Roman" w:cs="Times New Roman"/>
          <w:sz w:val="24"/>
          <w:szCs w:val="24"/>
        </w:rPr>
        <w:t xml:space="preserve"> </w:t>
      </w:r>
      <w:r w:rsidR="002E05ED">
        <w:rPr>
          <w:rFonts w:ascii="Times New Roman" w:hAnsi="Times New Roman" w:cs="Times New Roman"/>
          <w:sz w:val="24"/>
          <w:szCs w:val="24"/>
        </w:rPr>
        <w:t xml:space="preserve">Praegused linna poolt kavandatud tegevused ei too endaga kaasa ettepanekuid üldplaneeringu põhilahenduse muutmiseks. Seoses praegu kehtiva ehitusseadusega, mille mõistes on ehitamine ka maapinna täitmine, jalgteede ja kaldarinnatiste rajamine, võib kaldaäärsete alade arendamisel tekkida on vajadus üldplaneeringu alusel määratud ranna ja kalda ehituskeeluvööndi muutmiseks. </w:t>
      </w:r>
      <w:r w:rsidR="002353DC">
        <w:rPr>
          <w:rFonts w:ascii="Times New Roman" w:hAnsi="Times New Roman" w:cs="Times New Roman"/>
          <w:sz w:val="24"/>
          <w:szCs w:val="24"/>
        </w:rPr>
        <w:t xml:space="preserve">Üldplaneeringut koostades oli põhimõtteks, et ehituskeelualasse ei ehitata hooneid,  kergliiklusteed, kaldakindlustused jms olid lubatud. </w:t>
      </w:r>
      <w:r w:rsidR="002E05ED">
        <w:rPr>
          <w:rFonts w:ascii="Times New Roman" w:hAnsi="Times New Roman" w:cs="Times New Roman"/>
          <w:sz w:val="24"/>
          <w:szCs w:val="24"/>
        </w:rPr>
        <w:t xml:space="preserve"> </w:t>
      </w:r>
    </w:p>
    <w:p w:rsidR="00E079D4" w:rsidRDefault="00E079D4" w:rsidP="00B55DEF">
      <w:pPr>
        <w:tabs>
          <w:tab w:val="left" w:pos="1866"/>
          <w:tab w:val="left" w:pos="5785"/>
        </w:tabs>
        <w:spacing w:after="0"/>
        <w:rPr>
          <w:rFonts w:ascii="Times New Roman" w:hAnsi="Times New Roman" w:cs="Times New Roman"/>
          <w:sz w:val="24"/>
          <w:szCs w:val="24"/>
        </w:rPr>
      </w:pPr>
    </w:p>
    <w:p w:rsidR="006168A3" w:rsidRPr="00E079D4" w:rsidRDefault="006168A3" w:rsidP="00B55DEF">
      <w:pPr>
        <w:tabs>
          <w:tab w:val="left" w:pos="1866"/>
          <w:tab w:val="left" w:pos="5785"/>
        </w:tabs>
        <w:spacing w:after="0"/>
        <w:rPr>
          <w:rFonts w:ascii="Times New Roman" w:hAnsi="Times New Roman" w:cs="Times New Roman"/>
          <w:sz w:val="24"/>
          <w:szCs w:val="24"/>
        </w:rPr>
      </w:pPr>
    </w:p>
    <w:p w:rsidR="00925745" w:rsidRDefault="00B50400" w:rsidP="00B55DEF">
      <w:pPr>
        <w:tabs>
          <w:tab w:val="left" w:pos="1866"/>
          <w:tab w:val="left" w:pos="5785"/>
        </w:tabs>
        <w:spacing w:after="0"/>
        <w:rPr>
          <w:rFonts w:ascii="Times New Roman" w:hAnsi="Times New Roman" w:cs="Times New Roman"/>
          <w:b/>
          <w:sz w:val="24"/>
          <w:szCs w:val="24"/>
        </w:rPr>
      </w:pPr>
      <w:r w:rsidRPr="00B55DEF">
        <w:rPr>
          <w:rFonts w:ascii="Times New Roman" w:hAnsi="Times New Roman" w:cs="Times New Roman"/>
          <w:b/>
          <w:sz w:val="24"/>
          <w:szCs w:val="24"/>
        </w:rPr>
        <w:t>2.8</w:t>
      </w:r>
      <w:r w:rsidR="00925745" w:rsidRPr="00B55DEF">
        <w:rPr>
          <w:rFonts w:ascii="Times New Roman" w:hAnsi="Times New Roman" w:cs="Times New Roman"/>
          <w:b/>
          <w:sz w:val="24"/>
          <w:szCs w:val="24"/>
        </w:rPr>
        <w:t xml:space="preserve"> </w:t>
      </w:r>
      <w:r w:rsidR="00492E94" w:rsidRPr="00B55DEF">
        <w:rPr>
          <w:rFonts w:ascii="Times New Roman" w:hAnsi="Times New Roman" w:cs="Times New Roman"/>
          <w:b/>
          <w:sz w:val="24"/>
          <w:szCs w:val="24"/>
        </w:rPr>
        <w:t>Ü</w:t>
      </w:r>
      <w:r w:rsidR="00925745" w:rsidRPr="00B55DEF">
        <w:rPr>
          <w:rFonts w:ascii="Times New Roman" w:hAnsi="Times New Roman" w:cs="Times New Roman"/>
          <w:b/>
          <w:sz w:val="24"/>
          <w:szCs w:val="24"/>
        </w:rPr>
        <w:t>ldplaneeringu ajakohasus riskide osas</w:t>
      </w:r>
      <w:r w:rsidR="00925745" w:rsidRPr="00B55DEF">
        <w:rPr>
          <w:rFonts w:ascii="Times New Roman" w:hAnsi="Times New Roman" w:cs="Times New Roman"/>
          <w:b/>
          <w:sz w:val="24"/>
          <w:szCs w:val="24"/>
        </w:rPr>
        <w:tab/>
      </w:r>
    </w:p>
    <w:p w:rsidR="00B55DEF" w:rsidRPr="00B55DEF" w:rsidRDefault="00B55DEF" w:rsidP="00B55DEF">
      <w:pPr>
        <w:tabs>
          <w:tab w:val="left" w:pos="1866"/>
          <w:tab w:val="left" w:pos="5785"/>
        </w:tabs>
        <w:spacing w:after="0"/>
        <w:rPr>
          <w:rFonts w:ascii="Times New Roman" w:hAnsi="Times New Roman" w:cs="Times New Roman"/>
          <w:b/>
          <w:sz w:val="24"/>
          <w:szCs w:val="24"/>
        </w:rPr>
      </w:pPr>
    </w:p>
    <w:p w:rsidR="00925745" w:rsidRDefault="00925745" w:rsidP="00B55DEF">
      <w:pPr>
        <w:tabs>
          <w:tab w:val="left" w:pos="1866"/>
          <w:tab w:val="left" w:pos="5785"/>
        </w:tabs>
        <w:spacing w:after="0"/>
        <w:rPr>
          <w:rFonts w:ascii="Times New Roman" w:hAnsi="Times New Roman" w:cs="Times New Roman"/>
          <w:sz w:val="24"/>
          <w:szCs w:val="24"/>
        </w:rPr>
      </w:pPr>
      <w:r w:rsidRPr="00B55DEF">
        <w:rPr>
          <w:rFonts w:ascii="Times New Roman" w:hAnsi="Times New Roman" w:cs="Times New Roman"/>
          <w:sz w:val="24"/>
          <w:szCs w:val="24"/>
        </w:rPr>
        <w:t xml:space="preserve">- arvestamine üleujutusohuga – projekteerimisel ja ehitamisel on arvestatud üldplaneeringuga määratud </w:t>
      </w:r>
      <w:r w:rsidR="00A65401" w:rsidRPr="00B55DEF">
        <w:rPr>
          <w:rFonts w:ascii="Times New Roman" w:hAnsi="Times New Roman" w:cs="Times New Roman"/>
          <w:sz w:val="24"/>
          <w:szCs w:val="24"/>
        </w:rPr>
        <w:t xml:space="preserve">ehitiste </w:t>
      </w:r>
      <w:r w:rsidRPr="00B55DEF">
        <w:rPr>
          <w:rFonts w:ascii="Times New Roman" w:hAnsi="Times New Roman" w:cs="Times New Roman"/>
          <w:sz w:val="24"/>
          <w:szCs w:val="24"/>
        </w:rPr>
        <w:t xml:space="preserve">minimaalse +- kõrgusega +2,2. Sellisel juhul </w:t>
      </w:r>
      <w:r w:rsidR="00DB5188" w:rsidRPr="00B55DEF">
        <w:rPr>
          <w:rFonts w:ascii="Times New Roman" w:hAnsi="Times New Roman" w:cs="Times New Roman"/>
          <w:sz w:val="24"/>
          <w:szCs w:val="24"/>
        </w:rPr>
        <w:t xml:space="preserve">välditakse  hoonete veekahjustusi </w:t>
      </w:r>
      <w:r w:rsidRPr="00B55DEF">
        <w:rPr>
          <w:rFonts w:ascii="Times New Roman" w:hAnsi="Times New Roman" w:cs="Times New Roman"/>
          <w:sz w:val="24"/>
          <w:szCs w:val="24"/>
        </w:rPr>
        <w:t>suurima</w:t>
      </w:r>
      <w:r w:rsidR="000F75EA">
        <w:rPr>
          <w:rFonts w:ascii="Times New Roman" w:hAnsi="Times New Roman" w:cs="Times New Roman"/>
          <w:sz w:val="24"/>
          <w:szCs w:val="24"/>
        </w:rPr>
        <w:t xml:space="preserve">te </w:t>
      </w:r>
      <w:r w:rsidRPr="00B55DEF">
        <w:rPr>
          <w:rFonts w:ascii="Times New Roman" w:hAnsi="Times New Roman" w:cs="Times New Roman"/>
          <w:sz w:val="24"/>
          <w:szCs w:val="24"/>
        </w:rPr>
        <w:t>veetõusud</w:t>
      </w:r>
      <w:r w:rsidR="00DB5188" w:rsidRPr="00B55DEF">
        <w:rPr>
          <w:rFonts w:ascii="Times New Roman" w:hAnsi="Times New Roman" w:cs="Times New Roman"/>
          <w:sz w:val="24"/>
          <w:szCs w:val="24"/>
        </w:rPr>
        <w:t>e</w:t>
      </w:r>
      <w:r w:rsidRPr="00B55DEF">
        <w:rPr>
          <w:rFonts w:ascii="Times New Roman" w:hAnsi="Times New Roman" w:cs="Times New Roman"/>
          <w:sz w:val="24"/>
          <w:szCs w:val="24"/>
        </w:rPr>
        <w:t xml:space="preserve"> (kuni +2m) </w:t>
      </w:r>
      <w:r w:rsidR="00DB5188" w:rsidRPr="00B55DEF">
        <w:rPr>
          <w:rFonts w:ascii="Times New Roman" w:hAnsi="Times New Roman" w:cs="Times New Roman"/>
          <w:sz w:val="24"/>
          <w:szCs w:val="24"/>
        </w:rPr>
        <w:t>korral.</w:t>
      </w:r>
      <w:r w:rsidRPr="00B55DEF">
        <w:rPr>
          <w:rFonts w:ascii="Times New Roman" w:hAnsi="Times New Roman" w:cs="Times New Roman"/>
          <w:sz w:val="24"/>
          <w:szCs w:val="24"/>
        </w:rPr>
        <w:t xml:space="preserve"> </w:t>
      </w:r>
    </w:p>
    <w:p w:rsidR="00E10CC1" w:rsidRDefault="00E10CC1" w:rsidP="00B55DEF">
      <w:pPr>
        <w:tabs>
          <w:tab w:val="left" w:pos="1866"/>
          <w:tab w:val="left" w:pos="5785"/>
        </w:tabs>
        <w:spacing w:after="0"/>
        <w:rPr>
          <w:rFonts w:ascii="Times New Roman" w:hAnsi="Times New Roman" w:cs="Times New Roman"/>
          <w:sz w:val="24"/>
          <w:szCs w:val="24"/>
        </w:rPr>
      </w:pPr>
    </w:p>
    <w:p w:rsidR="00A65401" w:rsidRDefault="00E10CC1" w:rsidP="00B55DEF">
      <w:pPr>
        <w:tabs>
          <w:tab w:val="left" w:pos="1866"/>
          <w:tab w:val="left" w:pos="5785"/>
        </w:tabs>
        <w:spacing w:after="0"/>
        <w:rPr>
          <w:rFonts w:ascii="Times New Roman" w:hAnsi="Times New Roman" w:cs="Times New Roman"/>
          <w:sz w:val="24"/>
          <w:szCs w:val="24"/>
        </w:rPr>
      </w:pPr>
      <w:r>
        <w:rPr>
          <w:rFonts w:ascii="Times New Roman" w:hAnsi="Times New Roman" w:cs="Times New Roman"/>
          <w:sz w:val="24"/>
          <w:szCs w:val="24"/>
        </w:rPr>
        <w:t>- L</w:t>
      </w:r>
      <w:r w:rsidR="00925745" w:rsidRPr="00B55DEF">
        <w:rPr>
          <w:rFonts w:ascii="Times New Roman" w:hAnsi="Times New Roman" w:cs="Times New Roman"/>
          <w:sz w:val="24"/>
          <w:szCs w:val="24"/>
        </w:rPr>
        <w:t xml:space="preserve">inna </w:t>
      </w:r>
      <w:r>
        <w:rPr>
          <w:rFonts w:ascii="Times New Roman" w:hAnsi="Times New Roman" w:cs="Times New Roman"/>
          <w:sz w:val="24"/>
          <w:szCs w:val="24"/>
        </w:rPr>
        <w:t xml:space="preserve">läbiv transiitliiklus, </w:t>
      </w:r>
      <w:r w:rsidR="00DB5188" w:rsidRPr="00B55DEF">
        <w:rPr>
          <w:rFonts w:ascii="Times New Roman" w:hAnsi="Times New Roman" w:cs="Times New Roman"/>
          <w:sz w:val="24"/>
          <w:szCs w:val="24"/>
        </w:rPr>
        <w:t xml:space="preserve"> samuti </w:t>
      </w:r>
      <w:r w:rsidR="00925745" w:rsidRPr="00B55DEF">
        <w:rPr>
          <w:rFonts w:ascii="Times New Roman" w:hAnsi="Times New Roman" w:cs="Times New Roman"/>
          <w:sz w:val="24"/>
          <w:szCs w:val="24"/>
        </w:rPr>
        <w:t>ohtlikud veosed</w:t>
      </w:r>
      <w:r>
        <w:rPr>
          <w:rFonts w:ascii="Times New Roman" w:hAnsi="Times New Roman" w:cs="Times New Roman"/>
          <w:sz w:val="24"/>
          <w:szCs w:val="24"/>
        </w:rPr>
        <w:t xml:space="preserve">, kulgevad jätkuvalt mööda linna läbivaid maanteid suurendades kesklinna liikluse intensiivsust. </w:t>
      </w:r>
      <w:r w:rsidR="00925745" w:rsidRPr="00B55DEF">
        <w:rPr>
          <w:rFonts w:ascii="Times New Roman" w:hAnsi="Times New Roman" w:cs="Times New Roman"/>
          <w:sz w:val="24"/>
          <w:szCs w:val="24"/>
        </w:rPr>
        <w:t xml:space="preserve">Üldplaneeringusse kavandati koostöös Ridala vallaga </w:t>
      </w:r>
      <w:r w:rsidR="00DB5188" w:rsidRPr="00B55DEF">
        <w:rPr>
          <w:rFonts w:ascii="Times New Roman" w:hAnsi="Times New Roman" w:cs="Times New Roman"/>
          <w:sz w:val="24"/>
          <w:szCs w:val="24"/>
        </w:rPr>
        <w:t xml:space="preserve">linna </w:t>
      </w:r>
      <w:r w:rsidR="00925745" w:rsidRPr="00B55DEF">
        <w:rPr>
          <w:rFonts w:ascii="Times New Roman" w:hAnsi="Times New Roman" w:cs="Times New Roman"/>
          <w:sz w:val="24"/>
          <w:szCs w:val="24"/>
        </w:rPr>
        <w:t xml:space="preserve">võimaliku ümbersõidutee asukoht. Selle tee planeerimine ja ehitamine on linna ülene protsess. Linna vastavad järelepärimised ei ole seni riigi tasandil toetust leidnud. </w:t>
      </w:r>
      <w:r w:rsidR="00353CAD">
        <w:rPr>
          <w:rFonts w:ascii="Times New Roman" w:hAnsi="Times New Roman" w:cs="Times New Roman"/>
          <w:sz w:val="24"/>
          <w:szCs w:val="24"/>
        </w:rPr>
        <w:t>Üldplaneeringus riskifaktorine esile toodud ki</w:t>
      </w:r>
      <w:r>
        <w:rPr>
          <w:rFonts w:ascii="Times New Roman" w:hAnsi="Times New Roman" w:cs="Times New Roman"/>
          <w:sz w:val="24"/>
          <w:szCs w:val="24"/>
        </w:rPr>
        <w:t>ts</w:t>
      </w:r>
      <w:r w:rsidR="00353CAD">
        <w:rPr>
          <w:rFonts w:ascii="Times New Roman" w:hAnsi="Times New Roman" w:cs="Times New Roman"/>
          <w:sz w:val="24"/>
          <w:szCs w:val="24"/>
        </w:rPr>
        <w:t xml:space="preserve">uke Jaama oja sild on olukorra parandamiseks rekonstrueeritud. </w:t>
      </w:r>
      <w:r w:rsidR="00A65401" w:rsidRPr="00B55DEF">
        <w:rPr>
          <w:rFonts w:ascii="Times New Roman" w:hAnsi="Times New Roman" w:cs="Times New Roman"/>
          <w:sz w:val="24"/>
          <w:szCs w:val="24"/>
        </w:rPr>
        <w:t xml:space="preserve">On alustatud </w:t>
      </w:r>
      <w:r w:rsidR="00925745" w:rsidRPr="00B55DEF">
        <w:rPr>
          <w:rFonts w:ascii="Times New Roman" w:hAnsi="Times New Roman" w:cs="Times New Roman"/>
          <w:sz w:val="24"/>
          <w:szCs w:val="24"/>
        </w:rPr>
        <w:t>Tallinna mnt ja Jaama tänava rekonstrueerimisprojekti  koostamist</w:t>
      </w:r>
      <w:r w:rsidR="00A65401" w:rsidRPr="00B55DEF">
        <w:rPr>
          <w:rFonts w:ascii="Times New Roman" w:hAnsi="Times New Roman" w:cs="Times New Roman"/>
          <w:sz w:val="24"/>
          <w:szCs w:val="24"/>
        </w:rPr>
        <w:t xml:space="preserve"> (rekonstrueeritav tänavaosa liitub varem rekonstrueeritud Kiltsi tee lõiguga).</w:t>
      </w:r>
    </w:p>
    <w:p w:rsidR="00B55DEF" w:rsidRPr="00B55DEF" w:rsidRDefault="00B55DEF" w:rsidP="00B55DEF">
      <w:pPr>
        <w:tabs>
          <w:tab w:val="left" w:pos="1866"/>
          <w:tab w:val="left" w:pos="5785"/>
        </w:tabs>
        <w:spacing w:after="0"/>
        <w:rPr>
          <w:rFonts w:ascii="Times New Roman" w:hAnsi="Times New Roman" w:cs="Times New Roman"/>
          <w:sz w:val="24"/>
          <w:szCs w:val="24"/>
        </w:rPr>
      </w:pPr>
    </w:p>
    <w:p w:rsidR="00A65401" w:rsidRPr="008C610E" w:rsidRDefault="008C610E" w:rsidP="008C610E">
      <w:pPr>
        <w:tabs>
          <w:tab w:val="left" w:pos="1866"/>
          <w:tab w:val="left" w:pos="5785"/>
        </w:tabs>
        <w:spacing w:after="0"/>
        <w:rPr>
          <w:rFonts w:ascii="Times New Roman" w:hAnsi="Times New Roman" w:cs="Times New Roman"/>
          <w:sz w:val="24"/>
          <w:szCs w:val="24"/>
        </w:rPr>
      </w:pPr>
      <w:r w:rsidRPr="008C610E">
        <w:rPr>
          <w:rFonts w:ascii="Times New Roman" w:hAnsi="Times New Roman" w:cs="Times New Roman"/>
          <w:sz w:val="24"/>
          <w:szCs w:val="24"/>
        </w:rPr>
        <w:t>-</w:t>
      </w:r>
      <w:r w:rsidR="00A65401" w:rsidRPr="008C610E">
        <w:rPr>
          <w:rFonts w:ascii="Times New Roman" w:hAnsi="Times New Roman" w:cs="Times New Roman"/>
          <w:sz w:val="24"/>
          <w:szCs w:val="24"/>
        </w:rPr>
        <w:t>Haapsalu linnas ei ole ohtlikke kemikaale käitlevaid ettevõtteid</w:t>
      </w:r>
      <w:r w:rsidR="0056244F" w:rsidRPr="008C610E">
        <w:rPr>
          <w:rFonts w:ascii="Times New Roman" w:hAnsi="Times New Roman" w:cs="Times New Roman"/>
          <w:sz w:val="24"/>
          <w:szCs w:val="24"/>
        </w:rPr>
        <w:t xml:space="preserve">. </w:t>
      </w:r>
      <w:r w:rsidR="00A65401" w:rsidRPr="008C610E">
        <w:rPr>
          <w:rFonts w:ascii="Times New Roman" w:hAnsi="Times New Roman" w:cs="Times New Roman"/>
          <w:sz w:val="24"/>
          <w:szCs w:val="24"/>
        </w:rPr>
        <w:t xml:space="preserve"> </w:t>
      </w:r>
    </w:p>
    <w:p w:rsidR="00B55DEF" w:rsidRPr="008C610E" w:rsidRDefault="00B55DEF" w:rsidP="008C610E">
      <w:pPr>
        <w:tabs>
          <w:tab w:val="left" w:pos="1866"/>
          <w:tab w:val="left" w:pos="5785"/>
        </w:tabs>
        <w:spacing w:after="0"/>
        <w:ind w:left="708"/>
        <w:rPr>
          <w:rFonts w:ascii="Times New Roman" w:hAnsi="Times New Roman" w:cs="Times New Roman"/>
          <w:b/>
          <w:sz w:val="24"/>
          <w:szCs w:val="24"/>
        </w:rPr>
      </w:pPr>
    </w:p>
    <w:p w:rsidR="00925745" w:rsidRPr="00B55DEF" w:rsidRDefault="00A65401" w:rsidP="00B55DEF">
      <w:pPr>
        <w:tabs>
          <w:tab w:val="left" w:pos="1866"/>
          <w:tab w:val="left" w:pos="5785"/>
        </w:tabs>
        <w:spacing w:after="0"/>
        <w:rPr>
          <w:rFonts w:ascii="Times New Roman" w:hAnsi="Times New Roman" w:cs="Times New Roman"/>
          <w:sz w:val="24"/>
          <w:szCs w:val="24"/>
        </w:rPr>
      </w:pPr>
      <w:r w:rsidRPr="00B55DEF">
        <w:rPr>
          <w:rFonts w:ascii="Times New Roman" w:hAnsi="Times New Roman" w:cs="Times New Roman"/>
          <w:sz w:val="24"/>
          <w:szCs w:val="24"/>
        </w:rPr>
        <w:t>- kõik kehtestatud detailplaneeringud, tootmisehoonete projektid on kooskõlastatud Päästeametiga. Uusi riskidega seotud ehitisi</w:t>
      </w:r>
      <w:r w:rsidR="00925745" w:rsidRPr="00B55DEF">
        <w:rPr>
          <w:rFonts w:ascii="Times New Roman" w:hAnsi="Times New Roman" w:cs="Times New Roman"/>
          <w:sz w:val="24"/>
          <w:szCs w:val="24"/>
        </w:rPr>
        <w:t xml:space="preserve"> </w:t>
      </w:r>
      <w:r w:rsidRPr="00B55DEF">
        <w:rPr>
          <w:rFonts w:ascii="Times New Roman" w:hAnsi="Times New Roman" w:cs="Times New Roman"/>
          <w:sz w:val="24"/>
          <w:szCs w:val="24"/>
        </w:rPr>
        <w:t xml:space="preserve">Haapsalu </w:t>
      </w:r>
      <w:r w:rsidR="00DB5188" w:rsidRPr="00B55DEF">
        <w:rPr>
          <w:rFonts w:ascii="Times New Roman" w:hAnsi="Times New Roman" w:cs="Times New Roman"/>
          <w:sz w:val="24"/>
          <w:szCs w:val="24"/>
        </w:rPr>
        <w:t>l</w:t>
      </w:r>
      <w:r w:rsidRPr="00B55DEF">
        <w:rPr>
          <w:rFonts w:ascii="Times New Roman" w:hAnsi="Times New Roman" w:cs="Times New Roman"/>
          <w:sz w:val="24"/>
          <w:szCs w:val="24"/>
        </w:rPr>
        <w:t>inna ei ole ehitatud.</w:t>
      </w:r>
    </w:p>
    <w:p w:rsidR="00925745" w:rsidRDefault="00925745" w:rsidP="00925745">
      <w:pPr>
        <w:pStyle w:val="Loendilik"/>
        <w:tabs>
          <w:tab w:val="left" w:pos="1866"/>
        </w:tabs>
        <w:spacing w:after="0"/>
        <w:rPr>
          <w:rFonts w:ascii="Times New Roman" w:hAnsi="Times New Roman" w:cs="Times New Roman"/>
          <w:sz w:val="24"/>
          <w:szCs w:val="24"/>
        </w:rPr>
      </w:pPr>
    </w:p>
    <w:p w:rsidR="008B1D13" w:rsidRDefault="008B1D13" w:rsidP="00925745">
      <w:pPr>
        <w:pStyle w:val="Loendilik"/>
        <w:tabs>
          <w:tab w:val="left" w:pos="1866"/>
        </w:tabs>
        <w:spacing w:after="0"/>
        <w:rPr>
          <w:rFonts w:ascii="Times New Roman" w:hAnsi="Times New Roman" w:cs="Times New Roman"/>
          <w:sz w:val="24"/>
          <w:szCs w:val="24"/>
        </w:rPr>
      </w:pPr>
    </w:p>
    <w:p w:rsidR="005062D1" w:rsidRPr="00FF16B4" w:rsidRDefault="005062D1" w:rsidP="00FF16B4">
      <w:pPr>
        <w:pStyle w:val="Loendilik"/>
        <w:numPr>
          <w:ilvl w:val="0"/>
          <w:numId w:val="11"/>
        </w:numPr>
        <w:spacing w:after="0"/>
        <w:rPr>
          <w:rFonts w:ascii="Times New Roman" w:hAnsi="Times New Roman" w:cs="Times New Roman"/>
          <w:b/>
          <w:sz w:val="24"/>
          <w:szCs w:val="24"/>
        </w:rPr>
      </w:pPr>
      <w:r w:rsidRPr="00FF16B4">
        <w:rPr>
          <w:rFonts w:ascii="Times New Roman" w:hAnsi="Times New Roman" w:cs="Times New Roman"/>
          <w:b/>
          <w:sz w:val="24"/>
          <w:szCs w:val="24"/>
        </w:rPr>
        <w:t>K</w:t>
      </w:r>
      <w:r w:rsidR="00B55DEF" w:rsidRPr="00FF16B4">
        <w:rPr>
          <w:rFonts w:ascii="Times New Roman" w:hAnsi="Times New Roman" w:cs="Times New Roman"/>
          <w:b/>
          <w:sz w:val="24"/>
          <w:szCs w:val="24"/>
        </w:rPr>
        <w:t>OKKUVÕTE ÜLDPLANEERINGU ÜLEVAATAMISE TULEMUSTEST</w:t>
      </w:r>
    </w:p>
    <w:p w:rsidR="00FF16B4" w:rsidRPr="00FF16B4" w:rsidRDefault="00FF16B4" w:rsidP="00FF16B4">
      <w:pPr>
        <w:pStyle w:val="Loendilik"/>
        <w:spacing w:after="0"/>
        <w:ind w:left="1080"/>
        <w:rPr>
          <w:rFonts w:ascii="Times New Roman" w:hAnsi="Times New Roman" w:cs="Times New Roman"/>
          <w:sz w:val="24"/>
          <w:szCs w:val="24"/>
        </w:rPr>
      </w:pPr>
    </w:p>
    <w:p w:rsidR="003C50F4" w:rsidRPr="008709E7" w:rsidRDefault="00FF16B4" w:rsidP="00FF16B4">
      <w:pPr>
        <w:spacing w:after="0" w:line="240" w:lineRule="auto"/>
        <w:rPr>
          <w:rFonts w:ascii="Times New Roman" w:hAnsi="Times New Roman" w:cs="Times New Roman"/>
          <w:sz w:val="24"/>
          <w:szCs w:val="24"/>
        </w:rPr>
      </w:pPr>
      <w:r w:rsidRPr="00FF16B4">
        <w:rPr>
          <w:rFonts w:ascii="Times New Roman" w:hAnsi="Times New Roman" w:cs="Times New Roman"/>
          <w:sz w:val="24"/>
          <w:szCs w:val="24"/>
        </w:rPr>
        <w:t>Haapsalu linna üldplaneering kehtestati  24.11.2006</w:t>
      </w:r>
      <w:r w:rsidR="00E10CC1">
        <w:rPr>
          <w:rFonts w:ascii="Times New Roman" w:hAnsi="Times New Roman" w:cs="Times New Roman"/>
          <w:sz w:val="24"/>
          <w:szCs w:val="24"/>
        </w:rPr>
        <w:t xml:space="preserve"> aastal</w:t>
      </w:r>
      <w:r w:rsidRPr="00FF16B4">
        <w:rPr>
          <w:rFonts w:ascii="Times New Roman" w:hAnsi="Times New Roman" w:cs="Times New Roman"/>
          <w:sz w:val="24"/>
          <w:szCs w:val="24"/>
        </w:rPr>
        <w:t xml:space="preserve">. Üldplaneeringu koostamisel loodeti planeeringu tulemusi näha teostumas 10-15 aasta jooksul. </w:t>
      </w:r>
    </w:p>
    <w:p w:rsidR="00067705" w:rsidRDefault="00067705" w:rsidP="00067705">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8709E7">
        <w:rPr>
          <w:rFonts w:ascii="Times New Roman" w:hAnsi="Times New Roman" w:cs="Times New Roman"/>
          <w:sz w:val="24"/>
          <w:szCs w:val="24"/>
        </w:rPr>
        <w:t>hitustegevus linnas on toimunud vastavuses üldplaneeringuga</w:t>
      </w:r>
      <w:r>
        <w:rPr>
          <w:rFonts w:ascii="Times New Roman" w:hAnsi="Times New Roman" w:cs="Times New Roman"/>
          <w:sz w:val="24"/>
          <w:szCs w:val="24"/>
        </w:rPr>
        <w:t xml:space="preserve">, kuid linna areng ei ole toimunud nii kiiresti ja sellises mahus kui üldplaneeringu koostamisel kavandati. </w:t>
      </w:r>
      <w:r w:rsidR="00236738">
        <w:rPr>
          <w:rFonts w:ascii="Times New Roman" w:hAnsi="Times New Roman" w:cs="Times New Roman"/>
          <w:sz w:val="24"/>
          <w:szCs w:val="24"/>
        </w:rPr>
        <w:t>Linna arengut on mõjutanud majanduskasvule järgnenud kriis, mis on vähendanud linna tulusid.</w:t>
      </w:r>
    </w:p>
    <w:p w:rsidR="00067705" w:rsidRDefault="00067705" w:rsidP="00067705">
      <w:pPr>
        <w:spacing w:after="0" w:line="240" w:lineRule="auto"/>
        <w:rPr>
          <w:rFonts w:ascii="Times New Roman" w:hAnsi="Times New Roman" w:cs="Times New Roman"/>
          <w:sz w:val="24"/>
          <w:szCs w:val="24"/>
        </w:rPr>
      </w:pPr>
    </w:p>
    <w:p w:rsidR="00FF16B4" w:rsidRDefault="00353CAD" w:rsidP="00FF16B4">
      <w:pPr>
        <w:spacing w:after="0" w:line="240" w:lineRule="auto"/>
        <w:rPr>
          <w:rFonts w:ascii="Times New Roman" w:hAnsi="Times New Roman" w:cs="Times New Roman"/>
          <w:sz w:val="24"/>
          <w:szCs w:val="24"/>
        </w:rPr>
      </w:pPr>
      <w:r w:rsidRPr="008709E7">
        <w:rPr>
          <w:rFonts w:ascii="Times New Roman" w:hAnsi="Times New Roman" w:cs="Times New Roman"/>
          <w:sz w:val="24"/>
          <w:szCs w:val="24"/>
        </w:rPr>
        <w:t xml:space="preserve">Üldplaneeringus planeeritud ruumiliste lahendite realiseerimine </w:t>
      </w:r>
      <w:r w:rsidR="003C50F4" w:rsidRPr="008709E7">
        <w:rPr>
          <w:rFonts w:ascii="Times New Roman" w:hAnsi="Times New Roman" w:cs="Times New Roman"/>
          <w:sz w:val="24"/>
          <w:szCs w:val="24"/>
        </w:rPr>
        <w:t xml:space="preserve">on </w:t>
      </w:r>
      <w:r w:rsidRPr="008709E7">
        <w:rPr>
          <w:rFonts w:ascii="Times New Roman" w:hAnsi="Times New Roman" w:cs="Times New Roman"/>
          <w:sz w:val="24"/>
          <w:szCs w:val="24"/>
        </w:rPr>
        <w:t>toimu</w:t>
      </w:r>
      <w:r w:rsidR="003C50F4" w:rsidRPr="008709E7">
        <w:rPr>
          <w:rFonts w:ascii="Times New Roman" w:hAnsi="Times New Roman" w:cs="Times New Roman"/>
          <w:sz w:val="24"/>
          <w:szCs w:val="24"/>
        </w:rPr>
        <w:t xml:space="preserve">nud </w:t>
      </w:r>
      <w:r w:rsidRPr="008709E7">
        <w:rPr>
          <w:rFonts w:ascii="Times New Roman" w:hAnsi="Times New Roman" w:cs="Times New Roman"/>
          <w:sz w:val="24"/>
          <w:szCs w:val="24"/>
        </w:rPr>
        <w:t>vastavalt</w:t>
      </w:r>
      <w:r w:rsidR="008709E7" w:rsidRPr="008709E7">
        <w:rPr>
          <w:rFonts w:ascii="Times New Roman" w:hAnsi="Times New Roman" w:cs="Times New Roman"/>
          <w:sz w:val="24"/>
          <w:szCs w:val="24"/>
        </w:rPr>
        <w:t xml:space="preserve"> linna arengukavale ja kuna </w:t>
      </w:r>
      <w:r w:rsidR="00FF16B4" w:rsidRPr="008709E7">
        <w:rPr>
          <w:rFonts w:ascii="Times New Roman" w:hAnsi="Times New Roman" w:cs="Times New Roman"/>
          <w:sz w:val="24"/>
          <w:szCs w:val="24"/>
        </w:rPr>
        <w:t>arenguskavas 2013 - 2020 planeeritud tegevused on vastavuses kehtiva üldplaneeringuga</w:t>
      </w:r>
      <w:r w:rsidR="008709E7" w:rsidRPr="008709E7">
        <w:rPr>
          <w:rFonts w:ascii="Times New Roman" w:hAnsi="Times New Roman" w:cs="Times New Roman"/>
          <w:sz w:val="24"/>
          <w:szCs w:val="24"/>
        </w:rPr>
        <w:t xml:space="preserve">, </w:t>
      </w:r>
      <w:r w:rsidR="00FF16B4" w:rsidRPr="008709E7">
        <w:rPr>
          <w:rFonts w:ascii="Times New Roman" w:hAnsi="Times New Roman" w:cs="Times New Roman"/>
          <w:sz w:val="24"/>
          <w:szCs w:val="24"/>
        </w:rPr>
        <w:t>sellest tulenevaid muutmisvajadusi ei ole.</w:t>
      </w:r>
    </w:p>
    <w:p w:rsidR="00FF16B4" w:rsidRPr="00FF16B4" w:rsidRDefault="00067705" w:rsidP="00067705">
      <w:pPr>
        <w:tabs>
          <w:tab w:val="left" w:pos="105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F16B4" w:rsidRDefault="00067705" w:rsidP="00FF16B4">
      <w:pPr>
        <w:spacing w:after="0"/>
        <w:rPr>
          <w:rFonts w:ascii="Times New Roman" w:hAnsi="Times New Roman" w:cs="Times New Roman"/>
          <w:sz w:val="24"/>
          <w:szCs w:val="24"/>
        </w:rPr>
      </w:pPr>
      <w:r>
        <w:rPr>
          <w:rFonts w:ascii="Times New Roman" w:hAnsi="Times New Roman" w:cs="Times New Roman"/>
          <w:sz w:val="24"/>
          <w:szCs w:val="24"/>
        </w:rPr>
        <w:t>Seega l</w:t>
      </w:r>
      <w:r w:rsidR="00FF16B4" w:rsidRPr="00FF16B4">
        <w:rPr>
          <w:rFonts w:ascii="Times New Roman" w:hAnsi="Times New Roman" w:cs="Times New Roman"/>
          <w:sz w:val="24"/>
          <w:szCs w:val="24"/>
        </w:rPr>
        <w:t>inna üldplaneering on ajakohane ning selle edasine elluviimine võimaldab tasakaalustatult jätkata linna ruumilist arengut. Ülevaatamise käigus ei e ilmnenud vajadusi algatata koheselt linna uue üldplaneeringu koostamine, samuti puuduvad selleks käesoleval aastal majanduslikud võimalused.</w:t>
      </w:r>
    </w:p>
    <w:p w:rsidR="003C50F4" w:rsidRPr="00FF16B4" w:rsidRDefault="003C50F4" w:rsidP="00FF16B4">
      <w:pPr>
        <w:spacing w:after="0"/>
        <w:rPr>
          <w:rFonts w:ascii="Times New Roman" w:hAnsi="Times New Roman" w:cs="Times New Roman"/>
          <w:sz w:val="24"/>
          <w:szCs w:val="24"/>
        </w:rPr>
      </w:pPr>
    </w:p>
    <w:p w:rsidR="003C50F4" w:rsidRDefault="00FF16B4" w:rsidP="00FF16B4">
      <w:pPr>
        <w:spacing w:after="0"/>
        <w:rPr>
          <w:rFonts w:ascii="Times New Roman" w:hAnsi="Times New Roman" w:cs="Times New Roman"/>
          <w:sz w:val="24"/>
          <w:szCs w:val="24"/>
        </w:rPr>
      </w:pPr>
      <w:r w:rsidRPr="00FF16B4">
        <w:rPr>
          <w:rFonts w:ascii="Times New Roman" w:hAnsi="Times New Roman" w:cs="Times New Roman"/>
          <w:sz w:val="24"/>
          <w:szCs w:val="24"/>
        </w:rPr>
        <w:t xml:space="preserve">Haapsalu üldplaneering on kavandatud kehtima vähemalt aastani 2016. </w:t>
      </w:r>
      <w:r w:rsidR="003C50F4">
        <w:rPr>
          <w:rFonts w:ascii="Times New Roman" w:hAnsi="Times New Roman" w:cs="Times New Roman"/>
          <w:sz w:val="24"/>
          <w:szCs w:val="24"/>
        </w:rPr>
        <w:t xml:space="preserve">Seega </w:t>
      </w:r>
      <w:r w:rsidR="00067705">
        <w:rPr>
          <w:rFonts w:ascii="Times New Roman" w:hAnsi="Times New Roman" w:cs="Times New Roman"/>
          <w:sz w:val="24"/>
          <w:szCs w:val="24"/>
        </w:rPr>
        <w:t xml:space="preserve">tuleks </w:t>
      </w:r>
      <w:r w:rsidR="003C50F4">
        <w:rPr>
          <w:rFonts w:ascii="Times New Roman" w:hAnsi="Times New Roman" w:cs="Times New Roman"/>
          <w:sz w:val="24"/>
          <w:szCs w:val="24"/>
        </w:rPr>
        <w:t xml:space="preserve">linna lähiaastate </w:t>
      </w:r>
      <w:r w:rsidR="00E95E28">
        <w:rPr>
          <w:rFonts w:ascii="Times New Roman" w:hAnsi="Times New Roman" w:cs="Times New Roman"/>
          <w:sz w:val="24"/>
          <w:szCs w:val="24"/>
        </w:rPr>
        <w:t xml:space="preserve">kaalumisele </w:t>
      </w:r>
      <w:r w:rsidR="003C50F4">
        <w:rPr>
          <w:rFonts w:ascii="Times New Roman" w:hAnsi="Times New Roman" w:cs="Times New Roman"/>
          <w:sz w:val="24"/>
          <w:szCs w:val="24"/>
        </w:rPr>
        <w:t>võtta uue üldplaneeringu algatamine</w:t>
      </w:r>
      <w:r w:rsidR="00E10CC1">
        <w:rPr>
          <w:rFonts w:ascii="Times New Roman" w:hAnsi="Times New Roman" w:cs="Times New Roman"/>
          <w:sz w:val="24"/>
          <w:szCs w:val="24"/>
        </w:rPr>
        <w:t xml:space="preserve"> ja </w:t>
      </w:r>
      <w:r w:rsidR="00E95E28">
        <w:rPr>
          <w:rFonts w:ascii="Times New Roman" w:hAnsi="Times New Roman" w:cs="Times New Roman"/>
          <w:sz w:val="24"/>
          <w:szCs w:val="24"/>
        </w:rPr>
        <w:t xml:space="preserve">vajadusel näha selleks eelarves ette </w:t>
      </w:r>
      <w:r w:rsidR="00E10CC1">
        <w:rPr>
          <w:rFonts w:ascii="Times New Roman" w:hAnsi="Times New Roman" w:cs="Times New Roman"/>
          <w:sz w:val="24"/>
          <w:szCs w:val="24"/>
        </w:rPr>
        <w:t>vajalikud vahendid</w:t>
      </w:r>
      <w:r w:rsidR="00E95E28">
        <w:rPr>
          <w:rFonts w:ascii="Times New Roman" w:hAnsi="Times New Roman" w:cs="Times New Roman"/>
          <w:sz w:val="24"/>
          <w:szCs w:val="24"/>
        </w:rPr>
        <w:t>.</w:t>
      </w:r>
      <w:r w:rsidR="003C50F4">
        <w:rPr>
          <w:rFonts w:ascii="Times New Roman" w:hAnsi="Times New Roman" w:cs="Times New Roman"/>
          <w:sz w:val="24"/>
          <w:szCs w:val="24"/>
        </w:rPr>
        <w:t xml:space="preserve"> </w:t>
      </w:r>
    </w:p>
    <w:p w:rsidR="003C50F4" w:rsidRDefault="003C50F4" w:rsidP="00FF16B4">
      <w:pPr>
        <w:spacing w:after="0"/>
        <w:rPr>
          <w:rFonts w:ascii="Times New Roman" w:hAnsi="Times New Roman" w:cs="Times New Roman"/>
          <w:sz w:val="24"/>
          <w:szCs w:val="24"/>
        </w:rPr>
      </w:pPr>
      <w:r>
        <w:rPr>
          <w:rFonts w:ascii="Times New Roman" w:hAnsi="Times New Roman" w:cs="Times New Roman"/>
          <w:sz w:val="24"/>
          <w:szCs w:val="24"/>
        </w:rPr>
        <w:t xml:space="preserve">Linnavalitsus saab </w:t>
      </w:r>
      <w:r w:rsidR="00E95E28">
        <w:rPr>
          <w:rFonts w:ascii="Times New Roman" w:hAnsi="Times New Roman" w:cs="Times New Roman"/>
          <w:sz w:val="24"/>
          <w:szCs w:val="24"/>
        </w:rPr>
        <w:t xml:space="preserve">eelnevalt </w:t>
      </w:r>
      <w:r>
        <w:rPr>
          <w:rFonts w:ascii="Times New Roman" w:hAnsi="Times New Roman" w:cs="Times New Roman"/>
          <w:sz w:val="24"/>
          <w:szCs w:val="24"/>
        </w:rPr>
        <w:t>alustada uue üldplaneeringu koostamise ettevalmist</w:t>
      </w:r>
      <w:r w:rsidR="008709E7">
        <w:rPr>
          <w:rFonts w:ascii="Times New Roman" w:hAnsi="Times New Roman" w:cs="Times New Roman"/>
          <w:sz w:val="24"/>
          <w:szCs w:val="24"/>
        </w:rPr>
        <w:t>amisega</w:t>
      </w:r>
      <w:r w:rsidR="00E95E28">
        <w:rPr>
          <w:rFonts w:ascii="Times New Roman" w:hAnsi="Times New Roman" w:cs="Times New Roman"/>
          <w:sz w:val="24"/>
          <w:szCs w:val="24"/>
        </w:rPr>
        <w:t>, lähtematerjalide kokku panemisega.</w:t>
      </w:r>
    </w:p>
    <w:p w:rsidR="008709E7" w:rsidRDefault="008709E7" w:rsidP="00FF16B4">
      <w:pPr>
        <w:spacing w:after="0"/>
        <w:rPr>
          <w:rFonts w:ascii="Times New Roman" w:hAnsi="Times New Roman" w:cs="Times New Roman"/>
          <w:sz w:val="24"/>
          <w:szCs w:val="24"/>
        </w:rPr>
      </w:pPr>
    </w:p>
    <w:p w:rsidR="00236738" w:rsidRDefault="00236738" w:rsidP="00FF16B4">
      <w:pPr>
        <w:spacing w:after="0"/>
        <w:rPr>
          <w:rFonts w:ascii="Times New Roman" w:hAnsi="Times New Roman" w:cs="Times New Roman"/>
          <w:sz w:val="24"/>
          <w:szCs w:val="24"/>
        </w:rPr>
      </w:pPr>
    </w:p>
    <w:p w:rsidR="00FF16B4" w:rsidRDefault="00FF16B4" w:rsidP="00FF16B4">
      <w:pPr>
        <w:pStyle w:val="Loendilik"/>
        <w:spacing w:after="0"/>
        <w:ind w:left="1080"/>
        <w:rPr>
          <w:rFonts w:ascii="Times New Roman" w:hAnsi="Times New Roman" w:cs="Times New Roman"/>
          <w:sz w:val="24"/>
          <w:szCs w:val="24"/>
        </w:rPr>
      </w:pPr>
    </w:p>
    <w:p w:rsidR="007357AC" w:rsidRDefault="007357AC" w:rsidP="006F0BC5">
      <w:pPr>
        <w:spacing w:after="0"/>
        <w:rPr>
          <w:rFonts w:ascii="Times New Roman" w:hAnsi="Times New Roman" w:cs="Times New Roman"/>
          <w:sz w:val="24"/>
          <w:szCs w:val="24"/>
        </w:rPr>
      </w:pPr>
    </w:p>
    <w:p w:rsidR="00FF16B4" w:rsidRDefault="00FF16B4" w:rsidP="00BA67ED">
      <w:pPr>
        <w:spacing w:after="0"/>
        <w:rPr>
          <w:rFonts w:ascii="Times New Roman" w:hAnsi="Times New Roman" w:cs="Times New Roman"/>
          <w:sz w:val="24"/>
          <w:szCs w:val="24"/>
        </w:rPr>
      </w:pPr>
    </w:p>
    <w:p w:rsidR="008914C6" w:rsidRDefault="008914C6" w:rsidP="00BA67ED">
      <w:pPr>
        <w:spacing w:after="0"/>
        <w:rPr>
          <w:rFonts w:ascii="Times New Roman" w:hAnsi="Times New Roman" w:cs="Times New Roman"/>
          <w:sz w:val="24"/>
          <w:szCs w:val="24"/>
        </w:rPr>
      </w:pPr>
    </w:p>
    <w:p w:rsidR="008914C6" w:rsidRDefault="007F5078" w:rsidP="007F5078">
      <w:pPr>
        <w:tabs>
          <w:tab w:val="left" w:pos="3619"/>
        </w:tabs>
        <w:spacing w:after="0"/>
        <w:rPr>
          <w:rFonts w:ascii="Times New Roman" w:hAnsi="Times New Roman" w:cs="Times New Roman"/>
          <w:sz w:val="24"/>
          <w:szCs w:val="24"/>
        </w:rPr>
      </w:pPr>
      <w:r>
        <w:rPr>
          <w:rFonts w:ascii="Times New Roman" w:hAnsi="Times New Roman" w:cs="Times New Roman"/>
          <w:sz w:val="24"/>
          <w:szCs w:val="24"/>
        </w:rPr>
        <w:tab/>
      </w:r>
    </w:p>
    <w:p w:rsidR="008914C6" w:rsidRDefault="00E079D4" w:rsidP="00E079D4">
      <w:pPr>
        <w:tabs>
          <w:tab w:val="left" w:pos="2129"/>
        </w:tabs>
        <w:spacing w:after="0"/>
        <w:rPr>
          <w:rFonts w:ascii="Times New Roman" w:hAnsi="Times New Roman" w:cs="Times New Roman"/>
          <w:sz w:val="24"/>
          <w:szCs w:val="24"/>
        </w:rPr>
      </w:pPr>
      <w:r>
        <w:rPr>
          <w:rFonts w:ascii="Times New Roman" w:hAnsi="Times New Roman" w:cs="Times New Roman"/>
          <w:sz w:val="24"/>
          <w:szCs w:val="24"/>
        </w:rPr>
        <w:tab/>
      </w:r>
    </w:p>
    <w:p w:rsidR="00E079D4" w:rsidRDefault="00E079D4" w:rsidP="00E079D4">
      <w:pPr>
        <w:tabs>
          <w:tab w:val="left" w:pos="2129"/>
        </w:tabs>
        <w:spacing w:after="0"/>
        <w:rPr>
          <w:rFonts w:ascii="Times New Roman" w:hAnsi="Times New Roman" w:cs="Times New Roman"/>
          <w:sz w:val="24"/>
          <w:szCs w:val="24"/>
        </w:rPr>
      </w:pPr>
    </w:p>
    <w:p w:rsidR="00E079D4" w:rsidRDefault="00E079D4" w:rsidP="00E079D4">
      <w:pPr>
        <w:tabs>
          <w:tab w:val="left" w:pos="2129"/>
        </w:tabs>
        <w:spacing w:after="0"/>
        <w:rPr>
          <w:rFonts w:ascii="Times New Roman" w:hAnsi="Times New Roman" w:cs="Times New Roman"/>
          <w:sz w:val="24"/>
          <w:szCs w:val="24"/>
        </w:rPr>
      </w:pPr>
    </w:p>
    <w:p w:rsidR="00E079D4" w:rsidRDefault="00E079D4" w:rsidP="00E079D4">
      <w:pPr>
        <w:tabs>
          <w:tab w:val="left" w:pos="2129"/>
        </w:tabs>
        <w:spacing w:after="0"/>
        <w:rPr>
          <w:rFonts w:ascii="Times New Roman" w:hAnsi="Times New Roman" w:cs="Times New Roman"/>
          <w:sz w:val="24"/>
          <w:szCs w:val="24"/>
        </w:rPr>
      </w:pPr>
    </w:p>
    <w:p w:rsidR="00E079D4" w:rsidRDefault="00E079D4" w:rsidP="00E079D4">
      <w:pPr>
        <w:tabs>
          <w:tab w:val="left" w:pos="2129"/>
        </w:tabs>
        <w:spacing w:after="0"/>
        <w:rPr>
          <w:rFonts w:ascii="Times New Roman" w:hAnsi="Times New Roman" w:cs="Times New Roman"/>
          <w:sz w:val="24"/>
          <w:szCs w:val="24"/>
        </w:rPr>
      </w:pPr>
    </w:p>
    <w:p w:rsidR="00E079D4" w:rsidRDefault="00E079D4" w:rsidP="00E079D4">
      <w:pPr>
        <w:tabs>
          <w:tab w:val="left" w:pos="2129"/>
        </w:tabs>
        <w:spacing w:after="0"/>
        <w:rPr>
          <w:rFonts w:ascii="Times New Roman" w:hAnsi="Times New Roman" w:cs="Times New Roman"/>
          <w:sz w:val="24"/>
          <w:szCs w:val="24"/>
        </w:rPr>
      </w:pPr>
    </w:p>
    <w:p w:rsidR="00E079D4" w:rsidRDefault="00E079D4" w:rsidP="00E079D4">
      <w:pPr>
        <w:tabs>
          <w:tab w:val="left" w:pos="2129"/>
        </w:tabs>
        <w:spacing w:after="0"/>
        <w:rPr>
          <w:rFonts w:ascii="Times New Roman" w:hAnsi="Times New Roman" w:cs="Times New Roman"/>
          <w:sz w:val="24"/>
          <w:szCs w:val="24"/>
        </w:rPr>
      </w:pPr>
    </w:p>
    <w:p w:rsidR="00E079D4" w:rsidRDefault="00E079D4" w:rsidP="00E079D4">
      <w:pPr>
        <w:tabs>
          <w:tab w:val="left" w:pos="2129"/>
        </w:tabs>
        <w:spacing w:after="0"/>
        <w:rPr>
          <w:rFonts w:ascii="Times New Roman" w:hAnsi="Times New Roman" w:cs="Times New Roman"/>
          <w:sz w:val="24"/>
          <w:szCs w:val="24"/>
        </w:rPr>
      </w:pPr>
    </w:p>
    <w:p w:rsidR="00E079D4" w:rsidRDefault="00E079D4" w:rsidP="00E079D4">
      <w:pPr>
        <w:tabs>
          <w:tab w:val="left" w:pos="2129"/>
        </w:tabs>
        <w:spacing w:after="0"/>
        <w:rPr>
          <w:rFonts w:ascii="Times New Roman" w:hAnsi="Times New Roman" w:cs="Times New Roman"/>
          <w:sz w:val="24"/>
          <w:szCs w:val="24"/>
        </w:rPr>
      </w:pPr>
    </w:p>
    <w:p w:rsidR="00E079D4" w:rsidRDefault="00E079D4" w:rsidP="00E079D4">
      <w:pPr>
        <w:tabs>
          <w:tab w:val="left" w:pos="2129"/>
        </w:tabs>
        <w:spacing w:after="0"/>
        <w:rPr>
          <w:rFonts w:ascii="Times New Roman" w:hAnsi="Times New Roman" w:cs="Times New Roman"/>
          <w:sz w:val="24"/>
          <w:szCs w:val="24"/>
        </w:rPr>
      </w:pPr>
    </w:p>
    <w:p w:rsidR="008914C6" w:rsidRDefault="008914C6" w:rsidP="00BA67ED">
      <w:pPr>
        <w:spacing w:after="0"/>
        <w:rPr>
          <w:rFonts w:ascii="Times New Roman" w:hAnsi="Times New Roman" w:cs="Times New Roman"/>
          <w:sz w:val="24"/>
          <w:szCs w:val="24"/>
        </w:rPr>
      </w:pPr>
    </w:p>
    <w:p w:rsidR="000F72CF" w:rsidRDefault="000F72CF" w:rsidP="00946823">
      <w:pPr>
        <w:pStyle w:val="Loendilik"/>
        <w:spacing w:after="0"/>
        <w:rPr>
          <w:rFonts w:ascii="Times New Roman" w:hAnsi="Times New Roman" w:cs="Times New Roman"/>
          <w:sz w:val="24"/>
          <w:szCs w:val="24"/>
        </w:rPr>
      </w:pPr>
    </w:p>
    <w:p w:rsidR="00A32119" w:rsidRPr="009A715C" w:rsidRDefault="00A32119" w:rsidP="00946823">
      <w:pPr>
        <w:pStyle w:val="Loendilik"/>
        <w:spacing w:after="0"/>
        <w:rPr>
          <w:rFonts w:ascii="Times New Roman" w:hAnsi="Times New Roman" w:cs="Times New Roman"/>
          <w:b/>
          <w:sz w:val="24"/>
          <w:szCs w:val="24"/>
        </w:rPr>
      </w:pPr>
    </w:p>
    <w:sectPr w:rsidR="00A32119" w:rsidRPr="009A715C" w:rsidSect="00F6600D">
      <w:headerReference w:type="default" r:id="rId7"/>
      <w:footerReference w:type="even"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ED" w:rsidRDefault="002E05ED" w:rsidP="00930792">
      <w:pPr>
        <w:spacing w:after="0" w:line="240" w:lineRule="auto"/>
      </w:pPr>
      <w:r>
        <w:separator/>
      </w:r>
    </w:p>
  </w:endnote>
  <w:endnote w:type="continuationSeparator" w:id="0">
    <w:p w:rsidR="002E05ED" w:rsidRDefault="002E05ED" w:rsidP="00930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ED" w:rsidRDefault="002E05ED" w:rsidP="0060161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2E05ED" w:rsidRDefault="002E05ED" w:rsidP="00601618">
    <w:pPr>
      <w:pStyle w:val="Jalu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ED" w:rsidRDefault="002E05ED" w:rsidP="00930792">
      <w:pPr>
        <w:spacing w:after="0" w:line="240" w:lineRule="auto"/>
      </w:pPr>
      <w:r>
        <w:separator/>
      </w:r>
    </w:p>
  </w:footnote>
  <w:footnote w:type="continuationSeparator" w:id="0">
    <w:p w:rsidR="002E05ED" w:rsidRDefault="002E05ED" w:rsidP="00930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ED" w:rsidRDefault="002E05ED">
    <w:pPr>
      <w:pStyle w:val="Pis"/>
    </w:pPr>
  </w:p>
  <w:p w:rsidR="002E05ED" w:rsidRDefault="002E05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D43"/>
    <w:multiLevelType w:val="multilevel"/>
    <w:tmpl w:val="D0B40A9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A033E28"/>
    <w:multiLevelType w:val="hybridMultilevel"/>
    <w:tmpl w:val="E8C691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EEE6EEA"/>
    <w:multiLevelType w:val="hybridMultilevel"/>
    <w:tmpl w:val="7B7474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F565FF6"/>
    <w:multiLevelType w:val="hybridMultilevel"/>
    <w:tmpl w:val="BEAEA278"/>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72500DE"/>
    <w:multiLevelType w:val="hybridMultilevel"/>
    <w:tmpl w:val="6E587EC0"/>
    <w:lvl w:ilvl="0" w:tplc="545E186C">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0AD06DC"/>
    <w:multiLevelType w:val="hybridMultilevel"/>
    <w:tmpl w:val="7A28B27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D8257C8"/>
    <w:multiLevelType w:val="hybridMultilevel"/>
    <w:tmpl w:val="AA08A4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63A74D3"/>
    <w:multiLevelType w:val="hybridMultilevel"/>
    <w:tmpl w:val="A2B6CA6C"/>
    <w:lvl w:ilvl="0" w:tplc="1D8CC3C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4A7C4ADD"/>
    <w:multiLevelType w:val="hybridMultilevel"/>
    <w:tmpl w:val="C8FE73EE"/>
    <w:lvl w:ilvl="0" w:tplc="192AD3CC">
      <w:start w:val="3"/>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nsid w:val="4E403F67"/>
    <w:multiLevelType w:val="hybridMultilevel"/>
    <w:tmpl w:val="C8EA68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90126A3"/>
    <w:multiLevelType w:val="hybridMultilevel"/>
    <w:tmpl w:val="AF700902"/>
    <w:lvl w:ilvl="0" w:tplc="CDDCEF4A">
      <w:numFmt w:val="bullet"/>
      <w:lvlText w:val="-"/>
      <w:lvlJc w:val="left"/>
      <w:pPr>
        <w:ind w:left="720" w:hanging="360"/>
      </w:pPr>
      <w:rPr>
        <w:rFonts w:ascii="Calibri" w:eastAsiaTheme="minorHAnsi" w:hAnsi="Calibri" w:cstheme="minorBidi"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1">
    <w:nsid w:val="70B94561"/>
    <w:multiLevelType w:val="hybridMultilevel"/>
    <w:tmpl w:val="5EC65358"/>
    <w:lvl w:ilvl="0" w:tplc="2C62372E">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6"/>
  </w:num>
  <w:num w:numId="7">
    <w:abstractNumId w:val="4"/>
  </w:num>
  <w:num w:numId="8">
    <w:abstractNumId w:val="1"/>
  </w:num>
  <w:num w:numId="9">
    <w:abstractNumId w:val="5"/>
  </w:num>
  <w:num w:numId="10">
    <w:abstractNumId w:val="3"/>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AE7DC0"/>
    <w:rsid w:val="00035550"/>
    <w:rsid w:val="000557DD"/>
    <w:rsid w:val="00067705"/>
    <w:rsid w:val="00070890"/>
    <w:rsid w:val="000913FE"/>
    <w:rsid w:val="00097A15"/>
    <w:rsid w:val="000A1CB8"/>
    <w:rsid w:val="000A4F1B"/>
    <w:rsid w:val="000A64C7"/>
    <w:rsid w:val="000B2FCF"/>
    <w:rsid w:val="000E4862"/>
    <w:rsid w:val="000F0DA3"/>
    <w:rsid w:val="000F5080"/>
    <w:rsid w:val="000F72CF"/>
    <w:rsid w:val="000F75EA"/>
    <w:rsid w:val="001041B5"/>
    <w:rsid w:val="00115B6B"/>
    <w:rsid w:val="00120E58"/>
    <w:rsid w:val="00135B54"/>
    <w:rsid w:val="00137686"/>
    <w:rsid w:val="00174B4E"/>
    <w:rsid w:val="00184DC6"/>
    <w:rsid w:val="00192269"/>
    <w:rsid w:val="001F0C98"/>
    <w:rsid w:val="00221BCF"/>
    <w:rsid w:val="00221F70"/>
    <w:rsid w:val="002353DC"/>
    <w:rsid w:val="00236738"/>
    <w:rsid w:val="00247583"/>
    <w:rsid w:val="0025050D"/>
    <w:rsid w:val="002777F2"/>
    <w:rsid w:val="002949BE"/>
    <w:rsid w:val="002C1736"/>
    <w:rsid w:val="002C70AE"/>
    <w:rsid w:val="002D0438"/>
    <w:rsid w:val="002E05ED"/>
    <w:rsid w:val="002E3AFE"/>
    <w:rsid w:val="002F08D9"/>
    <w:rsid w:val="0031400A"/>
    <w:rsid w:val="00350A9C"/>
    <w:rsid w:val="003533B4"/>
    <w:rsid w:val="00353CAD"/>
    <w:rsid w:val="003561FC"/>
    <w:rsid w:val="00357CCC"/>
    <w:rsid w:val="00373CF6"/>
    <w:rsid w:val="00387866"/>
    <w:rsid w:val="00397224"/>
    <w:rsid w:val="003A5AD0"/>
    <w:rsid w:val="003B210E"/>
    <w:rsid w:val="003B491F"/>
    <w:rsid w:val="003B67AE"/>
    <w:rsid w:val="003C3819"/>
    <w:rsid w:val="003C50F4"/>
    <w:rsid w:val="003D5C59"/>
    <w:rsid w:val="003D62CC"/>
    <w:rsid w:val="00413779"/>
    <w:rsid w:val="00446380"/>
    <w:rsid w:val="0047350D"/>
    <w:rsid w:val="00492E94"/>
    <w:rsid w:val="004955FA"/>
    <w:rsid w:val="004B427C"/>
    <w:rsid w:val="005062D1"/>
    <w:rsid w:val="00510BC8"/>
    <w:rsid w:val="005301C2"/>
    <w:rsid w:val="00531E19"/>
    <w:rsid w:val="00534677"/>
    <w:rsid w:val="0056244F"/>
    <w:rsid w:val="0057089A"/>
    <w:rsid w:val="00574837"/>
    <w:rsid w:val="00594C46"/>
    <w:rsid w:val="005C3402"/>
    <w:rsid w:val="005E1C10"/>
    <w:rsid w:val="005E5B32"/>
    <w:rsid w:val="005F68F6"/>
    <w:rsid w:val="006000B4"/>
    <w:rsid w:val="00601618"/>
    <w:rsid w:val="006168A3"/>
    <w:rsid w:val="006447E8"/>
    <w:rsid w:val="00652373"/>
    <w:rsid w:val="006559B8"/>
    <w:rsid w:val="006572F0"/>
    <w:rsid w:val="00666B7B"/>
    <w:rsid w:val="00685077"/>
    <w:rsid w:val="006A2D1A"/>
    <w:rsid w:val="006C7F45"/>
    <w:rsid w:val="006D0C97"/>
    <w:rsid w:val="006F0BC5"/>
    <w:rsid w:val="007357AC"/>
    <w:rsid w:val="0075340B"/>
    <w:rsid w:val="00754570"/>
    <w:rsid w:val="007A3983"/>
    <w:rsid w:val="007B3C48"/>
    <w:rsid w:val="007C7EFC"/>
    <w:rsid w:val="007D3332"/>
    <w:rsid w:val="007F5078"/>
    <w:rsid w:val="007F7245"/>
    <w:rsid w:val="0084290D"/>
    <w:rsid w:val="0084462A"/>
    <w:rsid w:val="0084762D"/>
    <w:rsid w:val="008709E7"/>
    <w:rsid w:val="00873D00"/>
    <w:rsid w:val="008914C6"/>
    <w:rsid w:val="00895B41"/>
    <w:rsid w:val="008A054B"/>
    <w:rsid w:val="008B1D13"/>
    <w:rsid w:val="008B1F88"/>
    <w:rsid w:val="008C610E"/>
    <w:rsid w:val="008D6062"/>
    <w:rsid w:val="008E5B22"/>
    <w:rsid w:val="008F1859"/>
    <w:rsid w:val="00925745"/>
    <w:rsid w:val="00930792"/>
    <w:rsid w:val="00936704"/>
    <w:rsid w:val="00946823"/>
    <w:rsid w:val="009564C8"/>
    <w:rsid w:val="009A715C"/>
    <w:rsid w:val="009B15CC"/>
    <w:rsid w:val="009B510E"/>
    <w:rsid w:val="009D54CA"/>
    <w:rsid w:val="009F0FB5"/>
    <w:rsid w:val="00A10946"/>
    <w:rsid w:val="00A227C5"/>
    <w:rsid w:val="00A32119"/>
    <w:rsid w:val="00A36747"/>
    <w:rsid w:val="00A524D6"/>
    <w:rsid w:val="00A65401"/>
    <w:rsid w:val="00A732B7"/>
    <w:rsid w:val="00AA4879"/>
    <w:rsid w:val="00AD218C"/>
    <w:rsid w:val="00AD667E"/>
    <w:rsid w:val="00AE18CE"/>
    <w:rsid w:val="00AE7DC0"/>
    <w:rsid w:val="00B15EEC"/>
    <w:rsid w:val="00B21994"/>
    <w:rsid w:val="00B50400"/>
    <w:rsid w:val="00B55DEF"/>
    <w:rsid w:val="00B5710A"/>
    <w:rsid w:val="00BA67ED"/>
    <w:rsid w:val="00BB7244"/>
    <w:rsid w:val="00BC05F6"/>
    <w:rsid w:val="00C11571"/>
    <w:rsid w:val="00C148EE"/>
    <w:rsid w:val="00C24F3F"/>
    <w:rsid w:val="00C26B27"/>
    <w:rsid w:val="00C37143"/>
    <w:rsid w:val="00C96128"/>
    <w:rsid w:val="00CB6146"/>
    <w:rsid w:val="00CC0B7D"/>
    <w:rsid w:val="00CC0CD6"/>
    <w:rsid w:val="00CC4093"/>
    <w:rsid w:val="00CE1D76"/>
    <w:rsid w:val="00D107A2"/>
    <w:rsid w:val="00D12DFE"/>
    <w:rsid w:val="00D311A2"/>
    <w:rsid w:val="00D32AE3"/>
    <w:rsid w:val="00D3336C"/>
    <w:rsid w:val="00DB5188"/>
    <w:rsid w:val="00DE7C55"/>
    <w:rsid w:val="00DF4F02"/>
    <w:rsid w:val="00E05BB8"/>
    <w:rsid w:val="00E068E8"/>
    <w:rsid w:val="00E079D4"/>
    <w:rsid w:val="00E10CC1"/>
    <w:rsid w:val="00E95E28"/>
    <w:rsid w:val="00EA13A7"/>
    <w:rsid w:val="00F12D2B"/>
    <w:rsid w:val="00F20CA4"/>
    <w:rsid w:val="00F52EDE"/>
    <w:rsid w:val="00F6600D"/>
    <w:rsid w:val="00FA37B7"/>
    <w:rsid w:val="00FD12DD"/>
    <w:rsid w:val="00FE2A4B"/>
    <w:rsid w:val="00FE45DE"/>
    <w:rsid w:val="00FF16B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6600D"/>
  </w:style>
  <w:style w:type="paragraph" w:styleId="Pealkiri1">
    <w:name w:val="heading 1"/>
    <w:basedOn w:val="Normaallaad"/>
    <w:next w:val="Normaallaad"/>
    <w:link w:val="Pealkiri1Mrk"/>
    <w:uiPriority w:val="99"/>
    <w:qFormat/>
    <w:rsid w:val="00601618"/>
    <w:pPr>
      <w:keepNext/>
      <w:spacing w:before="240" w:after="60"/>
      <w:outlineLvl w:val="0"/>
    </w:pPr>
    <w:rPr>
      <w:rFonts w:ascii="Arial" w:eastAsia="Calibri" w:hAnsi="Arial" w:cs="Times New Roman"/>
      <w:b/>
      <w:kern w:val="32"/>
      <w:sz w:val="32"/>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74837"/>
    <w:pPr>
      <w:ind w:left="720"/>
      <w:contextualSpacing/>
    </w:pPr>
  </w:style>
  <w:style w:type="character" w:customStyle="1" w:styleId="Pealkiri1Mrk">
    <w:name w:val="Pealkiri 1 Märk"/>
    <w:basedOn w:val="Liguvaikefont"/>
    <w:link w:val="Pealkiri1"/>
    <w:uiPriority w:val="99"/>
    <w:rsid w:val="00601618"/>
    <w:rPr>
      <w:rFonts w:ascii="Arial" w:eastAsia="Calibri" w:hAnsi="Arial" w:cs="Times New Roman"/>
      <w:b/>
      <w:kern w:val="32"/>
      <w:sz w:val="32"/>
      <w:szCs w:val="20"/>
    </w:rPr>
  </w:style>
  <w:style w:type="paragraph" w:styleId="Jalus">
    <w:name w:val="footer"/>
    <w:basedOn w:val="Normaallaad"/>
    <w:link w:val="JalusMrk"/>
    <w:uiPriority w:val="99"/>
    <w:rsid w:val="00601618"/>
    <w:pPr>
      <w:tabs>
        <w:tab w:val="center" w:pos="4320"/>
        <w:tab w:val="right" w:pos="8640"/>
      </w:tabs>
    </w:pPr>
    <w:rPr>
      <w:rFonts w:ascii="Calibri" w:eastAsia="Calibri" w:hAnsi="Calibri" w:cs="Times New Roman"/>
    </w:rPr>
  </w:style>
  <w:style w:type="character" w:customStyle="1" w:styleId="JalusMrk">
    <w:name w:val="Jalus Märk"/>
    <w:basedOn w:val="Liguvaikefont"/>
    <w:link w:val="Jalus"/>
    <w:uiPriority w:val="99"/>
    <w:rsid w:val="00601618"/>
    <w:rPr>
      <w:rFonts w:ascii="Calibri" w:eastAsia="Calibri" w:hAnsi="Calibri" w:cs="Times New Roman"/>
    </w:rPr>
  </w:style>
  <w:style w:type="character" w:styleId="Lehekljenumber">
    <w:name w:val="page number"/>
    <w:basedOn w:val="Liguvaikefont"/>
    <w:uiPriority w:val="99"/>
    <w:rsid w:val="00601618"/>
    <w:rPr>
      <w:rFonts w:cs="Times New Roman"/>
    </w:rPr>
  </w:style>
  <w:style w:type="paragraph" w:styleId="Pis">
    <w:name w:val="header"/>
    <w:basedOn w:val="Normaallaad"/>
    <w:link w:val="PisMrk"/>
    <w:uiPriority w:val="99"/>
    <w:rsid w:val="00601618"/>
    <w:pPr>
      <w:tabs>
        <w:tab w:val="center" w:pos="4320"/>
        <w:tab w:val="right" w:pos="8640"/>
      </w:tabs>
    </w:pPr>
    <w:rPr>
      <w:rFonts w:ascii="Calibri" w:eastAsia="Calibri" w:hAnsi="Calibri" w:cs="Times New Roman"/>
    </w:rPr>
  </w:style>
  <w:style w:type="character" w:customStyle="1" w:styleId="PisMrk">
    <w:name w:val="Päis Märk"/>
    <w:basedOn w:val="Liguvaikefont"/>
    <w:link w:val="Pis"/>
    <w:uiPriority w:val="99"/>
    <w:rsid w:val="00601618"/>
    <w:rPr>
      <w:rFonts w:ascii="Calibri" w:eastAsia="Calibri" w:hAnsi="Calibri" w:cs="Times New Roman"/>
    </w:rPr>
  </w:style>
  <w:style w:type="paragraph" w:styleId="Normaallaadveeb">
    <w:name w:val="Normal (Web)"/>
    <w:basedOn w:val="Normaallaad"/>
    <w:uiPriority w:val="99"/>
    <w:unhideWhenUsed/>
    <w:rsid w:val="00895B4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yhik">
    <w:name w:val="tyhik"/>
    <w:basedOn w:val="Liguvaikefont"/>
    <w:rsid w:val="00895B41"/>
  </w:style>
  <w:style w:type="character" w:customStyle="1" w:styleId="mm">
    <w:name w:val="mm"/>
    <w:basedOn w:val="Liguvaikefont"/>
    <w:rsid w:val="00895B41"/>
  </w:style>
</w:styles>
</file>

<file path=word/webSettings.xml><?xml version="1.0" encoding="utf-8"?>
<w:webSettings xmlns:r="http://schemas.openxmlformats.org/officeDocument/2006/relationships" xmlns:w="http://schemas.openxmlformats.org/wordprocessingml/2006/main">
  <w:divs>
    <w:div w:id="817913762">
      <w:bodyDiv w:val="1"/>
      <w:marLeft w:val="0"/>
      <w:marRight w:val="0"/>
      <w:marTop w:val="0"/>
      <w:marBottom w:val="0"/>
      <w:divBdr>
        <w:top w:val="none" w:sz="0" w:space="0" w:color="auto"/>
        <w:left w:val="none" w:sz="0" w:space="0" w:color="auto"/>
        <w:bottom w:val="none" w:sz="0" w:space="0" w:color="auto"/>
        <w:right w:val="none" w:sz="0" w:space="0" w:color="auto"/>
      </w:divBdr>
    </w:div>
    <w:div w:id="850333982">
      <w:bodyDiv w:val="1"/>
      <w:marLeft w:val="0"/>
      <w:marRight w:val="0"/>
      <w:marTop w:val="0"/>
      <w:marBottom w:val="0"/>
      <w:divBdr>
        <w:top w:val="none" w:sz="0" w:space="0" w:color="auto"/>
        <w:left w:val="none" w:sz="0" w:space="0" w:color="auto"/>
        <w:bottom w:val="none" w:sz="0" w:space="0" w:color="auto"/>
        <w:right w:val="none" w:sz="0" w:space="0" w:color="auto"/>
      </w:divBdr>
    </w:div>
    <w:div w:id="16009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2327</Words>
  <Characters>13499</Characters>
  <Application>Microsoft Office Word</Application>
  <DocSecurity>0</DocSecurity>
  <Lines>112</Lines>
  <Paragraphs>31</Paragraphs>
  <ScaleCrop>false</ScaleCrop>
  <HeadingPairs>
    <vt:vector size="2" baseType="variant">
      <vt:variant>
        <vt:lpstr>Tiitel</vt:lpstr>
      </vt:variant>
      <vt:variant>
        <vt:i4>1</vt:i4>
      </vt:variant>
    </vt:vector>
  </HeadingPairs>
  <TitlesOfParts>
    <vt:vector size="1" baseType="lpstr">
      <vt:lpstr/>
    </vt:vector>
  </TitlesOfParts>
  <Company>Elion Ettevõtted AS</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dc:creator>
  <cp:keywords/>
  <dc:description/>
  <cp:lastModifiedBy>joost</cp:lastModifiedBy>
  <cp:revision>34</cp:revision>
  <dcterms:created xsi:type="dcterms:W3CDTF">2014-03-13T13:42:00Z</dcterms:created>
  <dcterms:modified xsi:type="dcterms:W3CDTF">2014-03-14T06:21:00Z</dcterms:modified>
</cp:coreProperties>
</file>