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40" w:rsidRPr="00A2026B" w:rsidRDefault="00C92840" w:rsidP="00C92840">
      <w:pPr>
        <w:pStyle w:val="Pealkiri3"/>
        <w:rPr>
          <w:caps/>
        </w:rPr>
      </w:pPr>
    </w:p>
    <w:p w:rsidR="00C92840" w:rsidRDefault="00C92840" w:rsidP="00C92840">
      <w:pPr>
        <w:pStyle w:val="Pealkiri3"/>
      </w:pPr>
    </w:p>
    <w:p w:rsidR="00C92840" w:rsidRDefault="00C92840" w:rsidP="00C92840">
      <w:pPr>
        <w:pStyle w:val="Pealkiri3"/>
      </w:pPr>
    </w:p>
    <w:p w:rsidR="00C92840" w:rsidRDefault="00C92840" w:rsidP="00C92840">
      <w:pPr>
        <w:pStyle w:val="Pealkiri3"/>
      </w:pPr>
    </w:p>
    <w:p w:rsidR="00C92840" w:rsidRDefault="00C92840" w:rsidP="00C92840">
      <w:pPr>
        <w:pStyle w:val="Pealkiri3"/>
      </w:pPr>
      <w:bookmarkStart w:id="0" w:name="_GoBack"/>
      <w:bookmarkEnd w:id="0"/>
    </w:p>
    <w:p w:rsidR="00C92840" w:rsidRDefault="00C92840" w:rsidP="00C92840">
      <w:pPr>
        <w:pStyle w:val="Pealkiri3"/>
      </w:pPr>
      <w:r>
        <w:t>K O R R A L D U S</w:t>
      </w:r>
    </w:p>
    <w:p w:rsidR="00C92840" w:rsidRDefault="00C92840" w:rsidP="00C92840">
      <w:pPr>
        <w:jc w:val="both"/>
      </w:pPr>
    </w:p>
    <w:p w:rsidR="00C92840" w:rsidRDefault="00C92840" w:rsidP="00C92840">
      <w:pPr>
        <w:pStyle w:val="Pealkiri3"/>
      </w:pPr>
      <w:r>
        <w:t xml:space="preserve">Haapsalu,                                                                                              </w:t>
      </w:r>
      <w:r w:rsidR="00A276E2">
        <w:t xml:space="preserve">  </w:t>
      </w:r>
      <w:r>
        <w:t xml:space="preserve"> 03. aprill 2013 nr </w:t>
      </w:r>
      <w:r w:rsidR="00A276E2">
        <w:t>214</w:t>
      </w:r>
    </w:p>
    <w:p w:rsidR="00C92840" w:rsidRDefault="00C92840" w:rsidP="00C92840">
      <w:pPr>
        <w:jc w:val="both"/>
      </w:pPr>
    </w:p>
    <w:p w:rsidR="00C92840" w:rsidRDefault="00C92840" w:rsidP="00C92840">
      <w:pPr>
        <w:jc w:val="both"/>
      </w:pPr>
    </w:p>
    <w:p w:rsidR="00C92840" w:rsidRDefault="00C92840" w:rsidP="00C92840">
      <w:pPr>
        <w:jc w:val="both"/>
      </w:pPr>
    </w:p>
    <w:p w:rsidR="00C92840" w:rsidRDefault="00C92840" w:rsidP="00C92840">
      <w:pPr>
        <w:jc w:val="both"/>
      </w:pPr>
    </w:p>
    <w:p w:rsidR="00C92840" w:rsidRDefault="00C92840" w:rsidP="00C92840">
      <w:pPr>
        <w:jc w:val="both"/>
      </w:pPr>
      <w:r>
        <w:t>Kaasfinantseerimise kinnitamine</w:t>
      </w:r>
    </w:p>
    <w:p w:rsidR="00C92840" w:rsidRDefault="00C92840" w:rsidP="00C92840">
      <w:pPr>
        <w:jc w:val="both"/>
      </w:pPr>
    </w:p>
    <w:p w:rsidR="00C92840" w:rsidRDefault="00C92840" w:rsidP="00C92840">
      <w:pPr>
        <w:pStyle w:val="Kehatekst"/>
        <w:autoSpaceDE/>
      </w:pPr>
    </w:p>
    <w:p w:rsidR="00C92840" w:rsidRDefault="00C92840" w:rsidP="00C92840">
      <w:pPr>
        <w:pStyle w:val="Kehatekst"/>
        <w:autoSpaceDE/>
        <w:rPr>
          <w:snapToGrid w:val="0"/>
        </w:rPr>
      </w:pPr>
      <w:r>
        <w:t xml:space="preserve">Tulenevalt Haapsalu Huvikeskuse </w:t>
      </w:r>
      <w:r w:rsidR="00E55457">
        <w:t>taotlusest 01.04.2013 nr 14-3.2/1130</w:t>
      </w:r>
      <w:r>
        <w:t>, kohaliku omavalitsuse korralduse seaduse § 6 lg 1, lg 3 p 2, § 30 lg 1 p 3, Haapsalu põhimääruse § 35 lg 1 p 3</w:t>
      </w:r>
    </w:p>
    <w:p w:rsidR="00C92840" w:rsidRDefault="00C92840" w:rsidP="00C92840">
      <w:pPr>
        <w:jc w:val="both"/>
      </w:pPr>
    </w:p>
    <w:p w:rsidR="00C92840" w:rsidRDefault="00C92840" w:rsidP="00C92840">
      <w:pPr>
        <w:jc w:val="both"/>
        <w:rPr>
          <w:b/>
          <w:bCs/>
        </w:rPr>
      </w:pPr>
      <w:r>
        <w:rPr>
          <w:b/>
          <w:bCs/>
        </w:rPr>
        <w:t>k o r r a l d a b :</w:t>
      </w:r>
    </w:p>
    <w:p w:rsidR="00C92840" w:rsidRDefault="00C92840" w:rsidP="00C92840">
      <w:pPr>
        <w:jc w:val="both"/>
      </w:pPr>
    </w:p>
    <w:p w:rsidR="00C92840" w:rsidRDefault="00C92840" w:rsidP="00C92840">
      <w:pPr>
        <w:numPr>
          <w:ilvl w:val="0"/>
          <w:numId w:val="1"/>
        </w:numPr>
        <w:jc w:val="both"/>
      </w:pPr>
      <w:r>
        <w:t xml:space="preserve">Esitada Haridus- ja teadusministeeriumi Eesti Noorsootöökeskusele garantiikiri Haapsalu </w:t>
      </w:r>
      <w:r w:rsidR="00E55457">
        <w:t xml:space="preserve">Huvikeskuse </w:t>
      </w:r>
      <w:r>
        <w:t xml:space="preserve">osalemiseks </w:t>
      </w:r>
      <w:r w:rsidR="00E55457">
        <w:t>projektikonkursil „Varaait</w:t>
      </w:r>
      <w:r>
        <w:t xml:space="preserve">“, et soetada </w:t>
      </w:r>
      <w:r w:rsidR="00772330">
        <w:t>vahendeid huvir</w:t>
      </w:r>
      <w:r w:rsidR="00810437">
        <w:t xml:space="preserve">ingide tegevuseks (trükipress, õmblusmasin ja viltimismasin) kogumaksumusega </w:t>
      </w:r>
      <w:r w:rsidR="00DD612B">
        <w:t>661</w:t>
      </w:r>
      <w:r>
        <w:t xml:space="preserve"> eurot.</w:t>
      </w:r>
    </w:p>
    <w:p w:rsidR="00C92840" w:rsidRDefault="00C92840" w:rsidP="00C92840">
      <w:pPr>
        <w:numPr>
          <w:ilvl w:val="0"/>
          <w:numId w:val="1"/>
        </w:numPr>
        <w:jc w:val="both"/>
      </w:pPr>
      <w:r>
        <w:t>Haapsalu Linnava</w:t>
      </w:r>
      <w:r w:rsidR="00DD612B">
        <w:t>litsus garanteerib 7</w:t>
      </w:r>
      <w:r>
        <w:t>0,00 euro ulatuses kaasfinantseeringu.</w:t>
      </w:r>
    </w:p>
    <w:p w:rsidR="00C92840" w:rsidRDefault="00C92840" w:rsidP="00C92840">
      <w:pPr>
        <w:pStyle w:val="Kehatekst"/>
        <w:numPr>
          <w:ilvl w:val="0"/>
          <w:numId w:val="1"/>
        </w:numPr>
      </w:pPr>
      <w:r>
        <w:t xml:space="preserve">Korraldus teha teatavaks M. Schwindt ja </w:t>
      </w:r>
      <w:r w:rsidR="009D6BE2">
        <w:t>Kristi Karm</w:t>
      </w:r>
      <w:r>
        <w:t>(</w:t>
      </w:r>
      <w:hyperlink r:id="rId6" w:history="1">
        <w:r w:rsidR="009D6BE2" w:rsidRPr="004F602E">
          <w:rPr>
            <w:rStyle w:val="Hperlink"/>
          </w:rPr>
          <w:t>haapsalunoor@gmail.</w:t>
        </w:r>
      </w:hyperlink>
      <w:r w:rsidR="009D6BE2">
        <w:t>com</w:t>
      </w:r>
      <w:r>
        <w:t>) e-posti teel.</w:t>
      </w:r>
    </w:p>
    <w:p w:rsidR="00C92840" w:rsidRDefault="00C92840" w:rsidP="00C92840">
      <w:pPr>
        <w:numPr>
          <w:ilvl w:val="0"/>
          <w:numId w:val="1"/>
        </w:numPr>
        <w:jc w:val="both"/>
      </w:pPr>
      <w:r>
        <w:t>Korraldus jõustub teatavakstegemise päevast.</w:t>
      </w:r>
    </w:p>
    <w:p w:rsidR="00C92840" w:rsidRDefault="00C92840" w:rsidP="00C92840">
      <w:pPr>
        <w:jc w:val="both"/>
        <w:rPr>
          <w:b/>
          <w:bCs/>
        </w:rPr>
      </w:pPr>
    </w:p>
    <w:p w:rsidR="00C92840" w:rsidRDefault="00C92840" w:rsidP="00C92840">
      <w:pPr>
        <w:jc w:val="both"/>
      </w:pPr>
    </w:p>
    <w:p w:rsidR="00C92840" w:rsidRDefault="00C92840" w:rsidP="00C92840">
      <w:pPr>
        <w:jc w:val="both"/>
      </w:pPr>
    </w:p>
    <w:p w:rsidR="00C92840" w:rsidRDefault="00C92840" w:rsidP="00C92840">
      <w:pPr>
        <w:pStyle w:val="Pealkiri4"/>
      </w:pPr>
    </w:p>
    <w:p w:rsidR="00C92840" w:rsidRDefault="00C92840" w:rsidP="00C92840">
      <w:pPr>
        <w:pStyle w:val="Pealkiri4"/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C92840" w:rsidRDefault="00C92840" w:rsidP="00C92840">
      <w:pPr>
        <w:pStyle w:val="Pealkiri4"/>
        <w:rPr>
          <w:b/>
          <w:bCs/>
        </w:rPr>
      </w:pPr>
      <w:r>
        <w:t>Linnapea</w:t>
      </w: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 </w:t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Erko Kalev</w:t>
        </w:r>
      </w:smartTag>
    </w:p>
    <w:p w:rsidR="00C92840" w:rsidRDefault="00C92840" w:rsidP="00C92840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Linnasekretär</w:t>
      </w:r>
    </w:p>
    <w:p w:rsidR="00C92840" w:rsidRDefault="00C92840" w:rsidP="00C92840"/>
    <w:p w:rsidR="00C92840" w:rsidRDefault="00C92840" w:rsidP="00C92840"/>
    <w:p w:rsidR="00C92840" w:rsidRDefault="00C92840" w:rsidP="00C92840">
      <w:pPr>
        <w:rPr>
          <w:rFonts w:ascii="Calibri" w:hAnsi="Calibri"/>
          <w:sz w:val="22"/>
          <w:szCs w:val="22"/>
          <w:lang w:val="en-GB"/>
        </w:rPr>
      </w:pPr>
    </w:p>
    <w:p w:rsidR="00C92840" w:rsidRDefault="00C92840" w:rsidP="00C92840"/>
    <w:p w:rsidR="00C92840" w:rsidRDefault="00C92840" w:rsidP="00C92840"/>
    <w:p w:rsidR="00C92840" w:rsidRDefault="00C92840" w:rsidP="00C92840"/>
    <w:p w:rsidR="00C92840" w:rsidRDefault="00C92840" w:rsidP="00C92840"/>
    <w:p w:rsidR="00C92840" w:rsidRDefault="00C92840" w:rsidP="00C92840"/>
    <w:p w:rsidR="00C92840" w:rsidRDefault="00C92840" w:rsidP="00C92840"/>
    <w:p w:rsidR="00C92840" w:rsidRDefault="00C92840" w:rsidP="00C92840"/>
    <w:p w:rsidR="00C92840" w:rsidRDefault="00C92840" w:rsidP="00C92840"/>
    <w:p w:rsidR="00C92840" w:rsidRDefault="00C92840" w:rsidP="00C92840"/>
    <w:sectPr w:rsidR="00C92840" w:rsidSect="0010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840"/>
    <w:rsid w:val="0005404E"/>
    <w:rsid w:val="00106A8E"/>
    <w:rsid w:val="002C6A28"/>
    <w:rsid w:val="0041189C"/>
    <w:rsid w:val="00772330"/>
    <w:rsid w:val="00810437"/>
    <w:rsid w:val="009454CC"/>
    <w:rsid w:val="009D6BE2"/>
    <w:rsid w:val="00A276E2"/>
    <w:rsid w:val="00AC02B0"/>
    <w:rsid w:val="00C92840"/>
    <w:rsid w:val="00DD612B"/>
    <w:rsid w:val="00E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284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C92840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C92840"/>
    <w:pPr>
      <w:keepNext/>
      <w:autoSpaceDE w:val="0"/>
      <w:autoSpaceDN w:val="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rsid w:val="00C92840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92840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92840"/>
    <w:pPr>
      <w:autoSpaceDE w:val="0"/>
      <w:autoSpaceDN w:val="0"/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92840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C9284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apsalunoor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3</cp:revision>
  <dcterms:created xsi:type="dcterms:W3CDTF">2013-04-01T13:13:00Z</dcterms:created>
  <dcterms:modified xsi:type="dcterms:W3CDTF">2013-04-03T07:12:00Z</dcterms:modified>
</cp:coreProperties>
</file>