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C9" w:rsidRDefault="007C08C9" w:rsidP="007C08C9">
      <w:pPr>
        <w:pStyle w:val="Heading1"/>
        <w:tabs>
          <w:tab w:val="left" w:pos="360"/>
        </w:tabs>
        <w:spacing w:before="0" w:after="0"/>
        <w:ind w:left="360" w:firstLine="0"/>
        <w:rPr>
          <w:rFonts w:ascii="Times New Roman" w:eastAsia="Calibri" w:hAnsi="Times New Roman"/>
          <w:b/>
          <w:bCs w:val="0"/>
          <w:sz w:val="28"/>
        </w:rPr>
      </w:pPr>
    </w:p>
    <w:p w:rsidR="007C08C9" w:rsidRDefault="007C08C9" w:rsidP="007C08C9">
      <w:pPr>
        <w:pStyle w:val="Heading1"/>
        <w:tabs>
          <w:tab w:val="left" w:pos="360"/>
        </w:tabs>
        <w:spacing w:before="0" w:after="0"/>
        <w:ind w:left="360" w:firstLine="0"/>
        <w:rPr>
          <w:rFonts w:ascii="Times New Roman" w:eastAsia="Calibri" w:hAnsi="Times New Roman"/>
          <w:b/>
          <w:bCs w:val="0"/>
          <w:sz w:val="28"/>
        </w:rPr>
      </w:pPr>
    </w:p>
    <w:p w:rsidR="007C08C9" w:rsidRPr="00055BF9" w:rsidRDefault="007C08C9" w:rsidP="007C08C9">
      <w:pPr>
        <w:pStyle w:val="Heading1"/>
        <w:tabs>
          <w:tab w:val="left" w:pos="360"/>
        </w:tabs>
        <w:spacing w:before="0" w:after="0"/>
        <w:ind w:left="360" w:firstLine="0"/>
        <w:rPr>
          <w:rFonts w:ascii="Times New Roman" w:eastAsia="Calibri" w:hAnsi="Times New Roman"/>
          <w:b/>
          <w:bCs w:val="0"/>
          <w:sz w:val="28"/>
        </w:rPr>
      </w:pPr>
      <w:r w:rsidRPr="00055BF9">
        <w:rPr>
          <w:rFonts w:ascii="Times New Roman" w:eastAsia="Calibri" w:hAnsi="Times New Roman"/>
          <w:b/>
          <w:bCs w:val="0"/>
          <w:sz w:val="28"/>
        </w:rPr>
        <w:t>KUUENDA KOOSSEISU</w:t>
      </w:r>
    </w:p>
    <w:p w:rsidR="007C08C9" w:rsidRPr="00055BF9" w:rsidRDefault="007C08C9" w:rsidP="007C08C9">
      <w:pPr>
        <w:pStyle w:val="Heading1"/>
        <w:tabs>
          <w:tab w:val="left" w:pos="360"/>
        </w:tabs>
        <w:spacing w:before="0" w:after="0"/>
        <w:ind w:left="360" w:firstLine="0"/>
        <w:rPr>
          <w:rFonts w:ascii="Times New Roman" w:eastAsia="Calibri" w:hAnsi="Times New Roman"/>
          <w:b/>
          <w:bCs w:val="0"/>
          <w:sz w:val="28"/>
        </w:rPr>
      </w:pPr>
    </w:p>
    <w:p w:rsidR="007C08C9" w:rsidRDefault="007C08C9" w:rsidP="007C08C9">
      <w:pPr>
        <w:pStyle w:val="Heading1"/>
        <w:tabs>
          <w:tab w:val="left" w:pos="360"/>
        </w:tabs>
        <w:spacing w:before="0" w:after="0"/>
        <w:ind w:left="360" w:firstLine="0"/>
        <w:rPr>
          <w:rFonts w:ascii="Times New Roman" w:eastAsia="Calibri" w:hAnsi="Times New Roman"/>
          <w:b/>
          <w:bCs w:val="0"/>
          <w:sz w:val="28"/>
        </w:rPr>
      </w:pPr>
      <w:r w:rsidRPr="00055BF9">
        <w:rPr>
          <w:rFonts w:ascii="Times New Roman" w:eastAsia="Calibri" w:hAnsi="Times New Roman"/>
          <w:b/>
          <w:bCs w:val="0"/>
          <w:sz w:val="28"/>
        </w:rPr>
        <w:t>MÄÄRUS</w:t>
      </w:r>
    </w:p>
    <w:p w:rsidR="007C08C9" w:rsidRPr="007C08C9" w:rsidRDefault="007C08C9" w:rsidP="007C08C9">
      <w:pPr>
        <w:rPr>
          <w:lang w:eastAsia="ar-SA"/>
        </w:rPr>
      </w:pPr>
    </w:p>
    <w:p w:rsidR="007C08C9" w:rsidRPr="0028635F" w:rsidRDefault="007C08C9" w:rsidP="007C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35F">
        <w:rPr>
          <w:rFonts w:ascii="Times New Roman" w:hAnsi="Times New Roman" w:cs="Times New Roman"/>
          <w:sz w:val="24"/>
          <w:szCs w:val="24"/>
        </w:rPr>
        <w:t>Haapsalu,</w:t>
      </w:r>
      <w:r w:rsidRPr="0028635F">
        <w:rPr>
          <w:rFonts w:ascii="Times New Roman" w:hAnsi="Times New Roman" w:cs="Times New Roman"/>
          <w:sz w:val="24"/>
          <w:szCs w:val="24"/>
        </w:rPr>
        <w:tab/>
      </w:r>
      <w:r w:rsidRPr="0028635F">
        <w:rPr>
          <w:rFonts w:ascii="Times New Roman" w:hAnsi="Times New Roman" w:cs="Times New Roman"/>
          <w:sz w:val="24"/>
          <w:szCs w:val="24"/>
        </w:rPr>
        <w:tab/>
      </w:r>
      <w:r w:rsidRPr="0028635F">
        <w:rPr>
          <w:rFonts w:ascii="Times New Roman" w:hAnsi="Times New Roman" w:cs="Times New Roman"/>
          <w:sz w:val="24"/>
          <w:szCs w:val="24"/>
        </w:rPr>
        <w:tab/>
      </w:r>
      <w:r w:rsidRPr="0028635F">
        <w:rPr>
          <w:rFonts w:ascii="Times New Roman" w:hAnsi="Times New Roman" w:cs="Times New Roman"/>
          <w:sz w:val="24"/>
          <w:szCs w:val="24"/>
        </w:rPr>
        <w:tab/>
      </w:r>
      <w:r w:rsidRPr="0028635F">
        <w:rPr>
          <w:rFonts w:ascii="Times New Roman" w:hAnsi="Times New Roman" w:cs="Times New Roman"/>
          <w:sz w:val="24"/>
          <w:szCs w:val="24"/>
        </w:rPr>
        <w:tab/>
      </w:r>
      <w:r w:rsidRPr="0028635F">
        <w:rPr>
          <w:rFonts w:ascii="Times New Roman" w:hAnsi="Times New Roman" w:cs="Times New Roman"/>
          <w:sz w:val="24"/>
          <w:szCs w:val="24"/>
        </w:rPr>
        <w:tab/>
      </w:r>
      <w:r w:rsidRPr="0028635F">
        <w:rPr>
          <w:rFonts w:ascii="Times New Roman" w:hAnsi="Times New Roman" w:cs="Times New Roman"/>
          <w:sz w:val="24"/>
          <w:szCs w:val="24"/>
        </w:rPr>
        <w:tab/>
      </w:r>
      <w:r w:rsidRPr="0028635F">
        <w:rPr>
          <w:rFonts w:ascii="Times New Roman" w:hAnsi="Times New Roman" w:cs="Times New Roman"/>
          <w:sz w:val="24"/>
          <w:szCs w:val="24"/>
        </w:rPr>
        <w:tab/>
      </w:r>
      <w:r w:rsidR="0028635F" w:rsidRPr="0028635F">
        <w:rPr>
          <w:rFonts w:ascii="Times New Roman" w:hAnsi="Times New Roman" w:cs="Times New Roman"/>
          <w:sz w:val="24"/>
          <w:szCs w:val="24"/>
        </w:rPr>
        <w:t>21. juuni</w:t>
      </w:r>
      <w:r w:rsidRPr="0028635F">
        <w:rPr>
          <w:rFonts w:ascii="Times New Roman" w:hAnsi="Times New Roman" w:cs="Times New Roman"/>
          <w:sz w:val="24"/>
          <w:szCs w:val="24"/>
        </w:rPr>
        <w:t xml:space="preserve"> 2013 nr </w:t>
      </w:r>
    </w:p>
    <w:p w:rsidR="007C08C9" w:rsidRPr="0028635F" w:rsidRDefault="00DB4212" w:rsidP="007C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35F">
        <w:rPr>
          <w:rFonts w:ascii="Times New Roman" w:hAnsi="Times New Roman" w:cs="Times New Roman"/>
        </w:rPr>
        <w:tab/>
      </w:r>
      <w:r w:rsidRPr="0028635F">
        <w:rPr>
          <w:rFonts w:ascii="Times New Roman" w:hAnsi="Times New Roman" w:cs="Times New Roman"/>
        </w:rPr>
        <w:tab/>
      </w:r>
      <w:r w:rsidRPr="0028635F">
        <w:rPr>
          <w:rFonts w:ascii="Times New Roman" w:hAnsi="Times New Roman" w:cs="Times New Roman"/>
        </w:rPr>
        <w:tab/>
      </w:r>
      <w:r w:rsidRPr="0028635F">
        <w:rPr>
          <w:rFonts w:ascii="Times New Roman" w:hAnsi="Times New Roman" w:cs="Times New Roman"/>
        </w:rPr>
        <w:tab/>
      </w:r>
      <w:r w:rsidRPr="0028635F">
        <w:rPr>
          <w:rFonts w:ascii="Times New Roman" w:hAnsi="Times New Roman" w:cs="Times New Roman"/>
        </w:rPr>
        <w:tab/>
      </w:r>
      <w:r w:rsidRPr="0028635F">
        <w:rPr>
          <w:rFonts w:ascii="Times New Roman" w:hAnsi="Times New Roman" w:cs="Times New Roman"/>
        </w:rPr>
        <w:tab/>
      </w:r>
      <w:r w:rsidRPr="0028635F">
        <w:rPr>
          <w:rFonts w:ascii="Times New Roman" w:hAnsi="Times New Roman" w:cs="Times New Roman"/>
        </w:rPr>
        <w:tab/>
      </w:r>
      <w:r w:rsidRPr="0028635F">
        <w:rPr>
          <w:rFonts w:ascii="Times New Roman" w:hAnsi="Times New Roman" w:cs="Times New Roman"/>
        </w:rPr>
        <w:tab/>
      </w:r>
      <w:r w:rsidRPr="0028635F">
        <w:rPr>
          <w:rFonts w:ascii="Times New Roman" w:hAnsi="Times New Roman" w:cs="Times New Roman"/>
        </w:rPr>
        <w:tab/>
      </w:r>
      <w:r w:rsidR="0028635F" w:rsidRPr="0028635F">
        <w:rPr>
          <w:rFonts w:ascii="Times New Roman" w:hAnsi="Times New Roman" w:cs="Times New Roman"/>
          <w:sz w:val="24"/>
          <w:szCs w:val="24"/>
        </w:rPr>
        <w:t>Eelnõu</w:t>
      </w:r>
    </w:p>
    <w:p w:rsidR="007C08C9" w:rsidRPr="0028635F" w:rsidRDefault="007C08C9" w:rsidP="007C08C9">
      <w:pPr>
        <w:spacing w:after="0" w:line="240" w:lineRule="auto"/>
        <w:rPr>
          <w:rFonts w:ascii="Times New Roman" w:hAnsi="Times New Roman" w:cs="Times New Roman"/>
        </w:rPr>
      </w:pPr>
    </w:p>
    <w:p w:rsidR="007C08C9" w:rsidRDefault="007C08C9" w:rsidP="007C08C9">
      <w:pPr>
        <w:spacing w:after="0" w:line="240" w:lineRule="auto"/>
      </w:pPr>
    </w:p>
    <w:p w:rsidR="007C08C9" w:rsidRPr="0027697F" w:rsidRDefault="007C08C9" w:rsidP="007C08C9">
      <w:pPr>
        <w:spacing w:after="0" w:line="240" w:lineRule="auto"/>
      </w:pPr>
    </w:p>
    <w:p w:rsidR="007C08C9" w:rsidRDefault="007C08C9" w:rsidP="007C08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val="en-US"/>
        </w:rPr>
      </w:pPr>
      <w:r>
        <w:rPr>
          <w:rFonts w:ascii="Calibri,Bold" w:hAnsi="Calibri,Bold" w:cs="Calibri,Bold"/>
          <w:b/>
          <w:bCs/>
          <w:sz w:val="21"/>
          <w:szCs w:val="21"/>
          <w:lang w:val="en-US"/>
        </w:rPr>
        <w:t>Kalmistute andmekogu põhimäärus</w:t>
      </w:r>
    </w:p>
    <w:p w:rsidR="007C08C9" w:rsidRDefault="007C08C9" w:rsidP="007C08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val="en-US"/>
        </w:rPr>
      </w:pPr>
    </w:p>
    <w:p w:rsidR="007C08C9" w:rsidRPr="007C08C9" w:rsidRDefault="0028635F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Määrus kehtestatakse kalmistuseaduse § 11, a</w:t>
      </w:r>
      <w:r w:rsidR="007C08C9" w:rsidRPr="007C08C9">
        <w:rPr>
          <w:rFonts w:ascii="Times New Roman" w:hAnsi="Times New Roman" w:cs="Times New Roman"/>
          <w:sz w:val="24"/>
          <w:szCs w:val="24"/>
          <w:lang w:val="en-US"/>
        </w:rPr>
        <w:t xml:space="preserve">valiku teabe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seaduse §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§ 43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lg 1 ja k</w:t>
      </w:r>
      <w:r w:rsidR="007C08C9" w:rsidRPr="007C08C9">
        <w:rPr>
          <w:rFonts w:ascii="Times New Roman" w:hAnsi="Times New Roman" w:cs="Times New Roman"/>
          <w:sz w:val="24"/>
          <w:szCs w:val="24"/>
          <w:lang w:val="en-US"/>
        </w:rPr>
        <w:t>ohaliku</w:t>
      </w:r>
      <w:r w:rsidR="007C0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8C9" w:rsidRPr="007C08C9">
        <w:rPr>
          <w:rFonts w:ascii="Times New Roman" w:hAnsi="Times New Roman" w:cs="Times New Roman"/>
          <w:sz w:val="24"/>
          <w:szCs w:val="24"/>
          <w:lang w:val="en-US"/>
        </w:rPr>
        <w:t>omavalitsuse korralduse seaduse § 6 lg 3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8C9" w:rsidRPr="007C08C9">
        <w:rPr>
          <w:rFonts w:ascii="Times New Roman" w:hAnsi="Times New Roman" w:cs="Times New Roman"/>
          <w:sz w:val="24"/>
          <w:szCs w:val="24"/>
          <w:lang w:val="en-US"/>
        </w:rPr>
        <w:t>2 alusel.</w:t>
      </w:r>
    </w:p>
    <w:p w:rsidR="007C08C9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0A5CFF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C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gramStart"/>
      <w:r w:rsidRPr="000A5CFF">
        <w:rPr>
          <w:rFonts w:ascii="Times New Roman" w:hAnsi="Times New Roman" w:cs="Times New Roman"/>
          <w:b/>
          <w:sz w:val="24"/>
          <w:szCs w:val="24"/>
          <w:lang w:val="en-US"/>
        </w:rPr>
        <w:t>peatükk</w:t>
      </w:r>
      <w:proofErr w:type="gramEnd"/>
    </w:p>
    <w:p w:rsidR="007C08C9" w:rsidRPr="000A5CFF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CFF">
        <w:rPr>
          <w:rFonts w:ascii="Times New Roman" w:hAnsi="Times New Roman" w:cs="Times New Roman"/>
          <w:b/>
          <w:sz w:val="24"/>
          <w:szCs w:val="24"/>
          <w:lang w:val="en-US"/>
        </w:rPr>
        <w:t>ÜLDSÄTTED</w:t>
      </w:r>
    </w:p>
    <w:p w:rsidR="007C08C9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b/>
          <w:sz w:val="24"/>
          <w:szCs w:val="24"/>
          <w:lang w:val="en-US"/>
        </w:rPr>
        <w:t>§ 1. Reguleerimisala</w:t>
      </w:r>
    </w:p>
    <w:p w:rsidR="007C08C9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(1) Kalmistute andmekogu (edaspidi </w:t>
      </w:r>
      <w:r w:rsidRPr="00D17995">
        <w:rPr>
          <w:rFonts w:ascii="Times New Roman" w:hAnsi="Times New Roman" w:cs="Times New Roman"/>
          <w:i/>
          <w:iCs/>
          <w:sz w:val="24"/>
          <w:szCs w:val="24"/>
          <w:lang w:val="en-US"/>
        </w:rPr>
        <w:t>andmekogu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) põhimäärusega kehtestatakse andmekogusse kogutavate andmete koosseis ning andmekogu pidamise, selle järelevalve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lõpetamise kord.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(2) Andmekogusse kogutakse andmeid ainult </w:t>
      </w:r>
      <w:r w:rsidR="009D75CB">
        <w:rPr>
          <w:rFonts w:ascii="Times New Roman" w:hAnsi="Times New Roman" w:cs="Times New Roman"/>
          <w:sz w:val="24"/>
          <w:szCs w:val="24"/>
          <w:lang w:val="en-US"/>
        </w:rPr>
        <w:t>Haapsalu linna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haldusterritooriumil asuvate kalmistute kohta.</w:t>
      </w:r>
    </w:p>
    <w:p w:rsidR="007C08C9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bookmarkStart w:id="0" w:name="_GoBack"/>
      <w:bookmarkEnd w:id="0"/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D17995">
        <w:rPr>
          <w:rFonts w:ascii="Times New Roman" w:hAnsi="Times New Roman" w:cs="Times New Roman"/>
          <w:b/>
          <w:sz w:val="21"/>
          <w:szCs w:val="21"/>
          <w:lang w:val="en-US"/>
        </w:rPr>
        <w:t>§ 2. Andmekogu nimi</w:t>
      </w:r>
    </w:p>
    <w:p w:rsidR="007C08C9" w:rsidRPr="007C08C9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Andmekogu ametlik nimi on "Kalmistute andmekogu".</w:t>
      </w:r>
      <w:proofErr w:type="gramEnd"/>
    </w:p>
    <w:p w:rsidR="007C08C9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b/>
          <w:sz w:val="24"/>
          <w:szCs w:val="24"/>
          <w:lang w:val="en-US"/>
        </w:rPr>
        <w:t>§ 3. Mõisted</w:t>
      </w:r>
    </w:p>
    <w:p w:rsidR="007C08C9" w:rsidRPr="007C08C9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1"/>
          <w:szCs w:val="21"/>
          <w:lang w:val="en-US"/>
        </w:rPr>
      </w:pPr>
    </w:p>
    <w:p w:rsidR="007C08C9" w:rsidRPr="00D17995" w:rsidRDefault="009E36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Käesolevas määruses </w:t>
      </w:r>
      <w:proofErr w:type="gramStart"/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andmekogus kasutatakse mõisteid järgmises tähenduses: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hauaplats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või plats – maa-ala ühe või mitme surnukeha matmiseks kirstus või tuhaurnis;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jälgitav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hauaplats – hooldamata hauaplats, mille suhtes on algatatud akteerimismenetlus;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akteeritud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hauaplats – plats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milline on läbi jälgimise protseduuri (1 aasta jooksul) võõrandatud Platsi</w:t>
      </w:r>
      <w:r w:rsidR="009E36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>kasutajalt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kasutaja – isik, kellel on hauaplatsi kasutamise õigus;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kalmistu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haldaja – kalmistu kasutamist korraldav asutus;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maetu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– kalmistule maetud põrm;</w:t>
      </w:r>
    </w:p>
    <w:p w:rsidR="007C08C9" w:rsidRPr="00D17995" w:rsidRDefault="009E36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>) Haudi – kalmistute veebipõhine infosüsteem.</w:t>
      </w:r>
    </w:p>
    <w:p w:rsidR="009E3695" w:rsidRDefault="009E36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b/>
          <w:sz w:val="24"/>
          <w:szCs w:val="24"/>
          <w:lang w:val="en-US"/>
        </w:rPr>
        <w:t>§ 4. Andmekogu pidamise eesmärk</w:t>
      </w:r>
    </w:p>
    <w:p w:rsidR="009E3695" w:rsidRPr="009E3695" w:rsidRDefault="009E36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1"/>
          <w:szCs w:val="21"/>
          <w:lang w:val="en-US"/>
        </w:rPr>
      </w:pPr>
    </w:p>
    <w:p w:rsidR="007C08C9" w:rsidRPr="00D17995" w:rsidRDefault="009E36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>Andmekogu pidamise eesmärgid on: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hõlbus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>tada</w:t>
      </w:r>
      <w:proofErr w:type="gramEnd"/>
      <w:r w:rsidR="00BF6F74">
        <w:rPr>
          <w:rFonts w:ascii="Times New Roman" w:hAnsi="Times New Roman" w:cs="Times New Roman"/>
          <w:sz w:val="24"/>
          <w:szCs w:val="24"/>
          <w:lang w:val="en-US"/>
        </w:rPr>
        <w:t xml:space="preserve"> igapäevast tööd kalmistute haldamisel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ja viia seal sisse paberivaba asjaajamine</w:t>
      </w:r>
      <w:r w:rsidR="008237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D17995" w:rsidRDefault="00BF6F74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süstematiseerida</w:t>
      </w:r>
      <w:proofErr w:type="gramEnd"/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kalmistutel asuvate hauaplatside ja nende kasutamisega seotud andmeid ning</w:t>
      </w:r>
      <w:r w:rsidR="009E36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>parendada avalike ülesannete täitmiseks nende kasutamise ja analüüsimise võimalusi;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võimaldada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kalmistute arhiivimaterjalide tänapäevast andmetöötlust;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lihtsustada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hauaplatside kasutusse andmist, haldamist ja taaskasutusse võtmist;</w:t>
      </w:r>
    </w:p>
    <w:p w:rsidR="007C08C9" w:rsidRPr="00D17995" w:rsidRDefault="00BF6F74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="008237EC">
        <w:rPr>
          <w:rFonts w:ascii="Times New Roman" w:hAnsi="Times New Roman" w:cs="Times New Roman"/>
          <w:sz w:val="24"/>
          <w:szCs w:val="24"/>
          <w:lang w:val="en-US"/>
        </w:rPr>
        <w:t>luua</w:t>
      </w:r>
      <w:proofErr w:type="gramEnd"/>
      <w:r w:rsidR="008237EC">
        <w:rPr>
          <w:rFonts w:ascii="Times New Roman" w:hAnsi="Times New Roman" w:cs="Times New Roman"/>
          <w:sz w:val="24"/>
          <w:szCs w:val="24"/>
          <w:lang w:val="en-US"/>
        </w:rPr>
        <w:t xml:space="preserve"> tänapäevane infosüsteem</w:t>
      </w:r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>, kasutajaid ja andmesisestajaid üheaegselt teenindav andmekogu,</w:t>
      </w:r>
      <w:r w:rsidR="009E36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>muutes andmete haldamise tsentraalseks, hoides ära andmete dubleerimist ja tagades kasutajatele</w:t>
      </w:r>
      <w:r w:rsidR="009E36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>aktuaalsete andmete kättesaadavuse;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võimaldada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kasutajal leida vajalik hauaplats;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võimaldada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avalikkusele kalmistutega seotud e-teenuseid kalmistute andmekogu avaliku vaate</w:t>
      </w:r>
      <w:r w:rsidR="009E36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>vahendusel.</w:t>
      </w:r>
    </w:p>
    <w:p w:rsidR="009E3695" w:rsidRDefault="009E36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b/>
          <w:sz w:val="24"/>
          <w:szCs w:val="24"/>
          <w:lang w:val="en-US"/>
        </w:rPr>
        <w:t>§ 5. Andmekogu pidamise põhimõtted</w:t>
      </w:r>
    </w:p>
    <w:p w:rsid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(1) Andmekogu peetakse vastavalt käesolevale põhimäärusele, kooskõlas avaliku teabe seadusega,</w:t>
      </w:r>
      <w:r w:rsidR="009E36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isikuandmete kaitse seaduse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kalmistute kasutamist reguleerivate õigusaktidega.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(2) Andmevahetus Eesti rahvastikuregistriga toimub X-tee kaudu.</w:t>
      </w:r>
      <w:proofErr w:type="gramEnd"/>
    </w:p>
    <w:p w:rsid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(3) Andmekogu pidamisel tuginetakse kehtivatele riiklikele klassifikaatoritele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standarditele.</w:t>
      </w:r>
    </w:p>
    <w:p w:rsidR="009E3695" w:rsidRDefault="009E36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gramStart"/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>peatükk</w:t>
      </w:r>
      <w:proofErr w:type="gramEnd"/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>ANDMEKOGU PIDAMINE JA ANDMED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gramStart"/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>jagu</w:t>
      </w:r>
      <w:proofErr w:type="gramEnd"/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>Andmekogu pidamine</w:t>
      </w:r>
    </w:p>
    <w:p w:rsidR="00D17995" w:rsidRP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b/>
          <w:sz w:val="24"/>
          <w:szCs w:val="24"/>
          <w:lang w:val="en-US"/>
        </w:rPr>
        <w:t>§ 6. Andmekogu pidamise viis</w:t>
      </w:r>
    </w:p>
    <w:p w:rsid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(1) Andmekogu peetakse veebipõhise andmekoguna.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(2) Andmeid töödeldakse digitaalsel</w:t>
      </w:r>
      <w:r w:rsidR="008237EC">
        <w:rPr>
          <w:rFonts w:ascii="Times New Roman" w:hAnsi="Times New Roman" w:cs="Times New Roman"/>
          <w:sz w:val="24"/>
          <w:szCs w:val="24"/>
          <w:lang w:val="en-US"/>
        </w:rPr>
        <w:t>t andmekogu pidamise tarkvaraga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(3) Tarkvara koosneb:</w:t>
      </w:r>
    </w:p>
    <w:p w:rsidR="007C08C9" w:rsidRPr="00D17995" w:rsidRDefault="008237E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infosüsteemist</w:t>
      </w:r>
      <w:proofErr w:type="gramEnd"/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temaga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liidestatud kalmistute portaalist.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(4) Infosüsteem koosneb järgmistest põhilistest moodulitest: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1) Hauaplatside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kalmistu struktuuri haldamise moodul</w:t>
      </w:r>
      <w:r w:rsidR="008237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2) Matuse registreerimise moodul</w:t>
      </w:r>
      <w:r w:rsidR="008237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3) Hauaplatsi kasutajate haldamise moodul</w:t>
      </w:r>
      <w:r w:rsidR="008237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4) Arhiivi kiirsisestuse moodul</w:t>
      </w:r>
      <w:r w:rsidR="008237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5) Hauaplatside akteerimise moodul</w:t>
      </w:r>
      <w:r w:rsidR="008237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6) Kaardimoodul</w:t>
      </w:r>
      <w:r w:rsidR="008237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b/>
          <w:sz w:val="24"/>
          <w:szCs w:val="24"/>
          <w:lang w:val="en-US"/>
        </w:rPr>
        <w:t>§ 7. Andmekogu pidamise kulud</w:t>
      </w:r>
    </w:p>
    <w:p w:rsid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Andmekogu majutamise, hooldamise ja pidamise kulud kaetakse </w:t>
      </w:r>
      <w:r w:rsidR="009D75CB">
        <w:rPr>
          <w:rFonts w:ascii="Times New Roman" w:hAnsi="Times New Roman" w:cs="Times New Roman"/>
          <w:sz w:val="24"/>
          <w:szCs w:val="24"/>
          <w:lang w:val="en-US"/>
        </w:rPr>
        <w:t>linna</w:t>
      </w:r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eelarves </w:t>
      </w:r>
      <w:r w:rsid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F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>sentraliseeritud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8C9" w:rsidRPr="00D17995">
        <w:rPr>
          <w:rFonts w:ascii="Times New Roman" w:hAnsi="Times New Roman" w:cs="Times New Roman"/>
          <w:sz w:val="24"/>
          <w:szCs w:val="24"/>
          <w:lang w:val="en-US"/>
        </w:rPr>
        <w:t>infotehnoloogia kuludeks ette nähtud vahendite arvelt.</w:t>
      </w:r>
    </w:p>
    <w:p w:rsidR="00D17995" w:rsidRP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b/>
          <w:sz w:val="24"/>
          <w:szCs w:val="24"/>
          <w:lang w:val="en-US"/>
        </w:rPr>
        <w:t>§ 8. Andmekogusse kantud andmete kaitse</w:t>
      </w:r>
    </w:p>
    <w:p w:rsid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(1) Andmekogu turvaklass on K2T1S1.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(2) Andmekogu turbeaste on keskmine (M).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(3) Andmekogu vastutav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volitatud töötleja tagavad organisatsiooniliste, füüsiliste ja infotehnoloogiliste</w:t>
      </w:r>
      <w:r w:rsidR="00D179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>turvameetmetega andmete käideldavuse, tervikluse ja konfidentsiaalsuse.</w:t>
      </w:r>
    </w:p>
    <w:p w:rsid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b/>
          <w:sz w:val="24"/>
          <w:szCs w:val="24"/>
          <w:lang w:val="en-US"/>
        </w:rPr>
        <w:t>§ 9. Vastutav töötleja</w:t>
      </w:r>
    </w:p>
    <w:p w:rsid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(1) Vastutav töötleja on </w:t>
      </w:r>
      <w:r w:rsidR="00D17995" w:rsidRPr="00D17995">
        <w:rPr>
          <w:rFonts w:ascii="Times New Roman" w:hAnsi="Times New Roman" w:cs="Times New Roman"/>
          <w:sz w:val="24"/>
          <w:szCs w:val="24"/>
          <w:lang w:val="en-US"/>
        </w:rPr>
        <w:t>linnavalitsus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7995" w:rsidRPr="00D17995">
        <w:rPr>
          <w:rFonts w:ascii="Times New Roman" w:hAnsi="Times New Roman" w:cs="Times New Roman"/>
          <w:sz w:val="24"/>
          <w:szCs w:val="24"/>
          <w:lang w:val="en-US"/>
        </w:rPr>
        <w:t>Linnavalitsus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määrab vastutava töötleja</w:t>
      </w:r>
      <w:r w:rsidR="00D179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õiguste teostajad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>, kellel on õigus täita vastutava töötleja ülesandeid;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(2) Vastutav töötleja: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korraldab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andmekogu tööd;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korraldab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andmekogu pidamist reguleerivate õigusaktide eelnõude ning andmekogu pidamiseks</w:t>
      </w:r>
      <w:r w:rsidR="00D179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>vajalike kordade jm dokumentatsiooni koostamist ja kehtestamist;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korraldab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ja juhib andmekogu kasutuselevõttu ning andmekogu tarkvara majutamist ja rentimist;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sõlmib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andmekogu volitatud töötlejaga lepingu andmete töötlemiseks;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volitab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töötajaid ja määrab nende ülesanded volitatud töötleja õiguste ning kohustuste täitmiseks;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annab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volitatud töötlejale juhiseid käesolevast määrusest tulenevate ülesannete täitmiseks;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teostab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järelevalvet volitatud töötleja kohustuste täitmise üle;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tagab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õigustatud isikute juurdepääsu andmetele;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lahendab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andmekogu pidamisel tekkinud küsimusi;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vastutab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andmekogu pidamise seaduslikkuse eest;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11)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täidab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muid õigusaktidest tulenevaid kohustusi.</w:t>
      </w:r>
    </w:p>
    <w:p w:rsidR="00D17995" w:rsidRP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b/>
          <w:sz w:val="24"/>
          <w:szCs w:val="24"/>
          <w:lang w:val="en-US"/>
        </w:rPr>
        <w:t>§ 10. Volitatud töötleja</w:t>
      </w:r>
    </w:p>
    <w:p w:rsid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(1) Andmekogu volitatud töötleja on andmekogu kasutaja, kellele vastutav töötleja on andnud</w:t>
      </w:r>
      <w:r w:rsidR="00D179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>andmekogu kasutamise õiguse.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>(2) Volitatud töötleja: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osaleb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andmekogu juurutamisel;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täidab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vastutava töötleja korraldusi andmekogu pidamisel;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töötleb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andmeid ning vastutab nende ajakohasuse ja õigsuse eest;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rakendab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meetmeid andmekaitse, andmetele juurdepääsu ja nende säilimise tagamiseks;</w:t>
      </w: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D17995">
        <w:rPr>
          <w:rFonts w:ascii="Times New Roman" w:hAnsi="Times New Roman" w:cs="Times New Roman"/>
          <w:sz w:val="24"/>
          <w:szCs w:val="24"/>
          <w:lang w:val="en-US"/>
        </w:rPr>
        <w:t>teavitab</w:t>
      </w:r>
      <w:proofErr w:type="gramEnd"/>
      <w:r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kohe vastutavat töötlejat ebaõigetest andmetest, mille parandamine ei ole tema pädevuses,</w:t>
      </w:r>
      <w:r w:rsidR="00D179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>andmekogu pidamisel tekkinud probleemidest ja talle teatavaks saanud andmete mittesihipärase</w:t>
      </w:r>
      <w:r w:rsidR="00D17995" w:rsidRPr="00D17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995">
        <w:rPr>
          <w:rFonts w:ascii="Times New Roman" w:hAnsi="Times New Roman" w:cs="Times New Roman"/>
          <w:sz w:val="24"/>
          <w:szCs w:val="24"/>
          <w:lang w:val="en-US"/>
        </w:rPr>
        <w:t>kasutamise juhtudest.</w:t>
      </w:r>
    </w:p>
    <w:p w:rsidR="00D17995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proofErr w:type="gramStart"/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>jagu</w:t>
      </w:r>
      <w:proofErr w:type="gramEnd"/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Andmekogu ülesehitus </w:t>
      </w:r>
      <w:proofErr w:type="gramStart"/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proofErr w:type="gramEnd"/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andmekogusse kogutavad andmed</w:t>
      </w:r>
    </w:p>
    <w:p w:rsidR="00D17995" w:rsidRPr="006129AC" w:rsidRDefault="00D17995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D17995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7995">
        <w:rPr>
          <w:rFonts w:ascii="Times New Roman" w:hAnsi="Times New Roman" w:cs="Times New Roman"/>
          <w:b/>
          <w:sz w:val="24"/>
          <w:szCs w:val="24"/>
          <w:lang w:val="en-US"/>
        </w:rPr>
        <w:t>§ 11. Andmekogu ülesehitus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(1)Andmekogu koosseisu kuuluvad käesolava paragrahvi lõigetes 2-3 nimetatud andmed: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(2) Kalmistuseadusest tulenevad põhiandmed:</w:t>
      </w:r>
    </w:p>
    <w:p w:rsidR="007C08C9" w:rsidRPr="006129AC" w:rsidRDefault="00C10537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C08C9" w:rsidRPr="006129AC">
        <w:rPr>
          <w:rFonts w:ascii="Times New Roman" w:hAnsi="Times New Roman" w:cs="Times New Roman"/>
          <w:sz w:val="24"/>
          <w:szCs w:val="24"/>
          <w:lang w:val="en-US"/>
        </w:rPr>
        <w:t>aetud</w:t>
      </w:r>
      <w:proofErr w:type="gramEnd"/>
      <w:r w:rsidR="007C08C9"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isiku andmed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andmed;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kasutaja andmed;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(3) Kalmistu töökorralduslikest vajadustest tulenevad muud andmed: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kalmistu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üldandmed;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platsi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kasutuslepingute andmed;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hinnakiri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päevaraamat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kasutusavalduse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andmed;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jälgimise ja akteerimise andmed;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C10537">
        <w:rPr>
          <w:rFonts w:ascii="Times New Roman" w:hAnsi="Times New Roman" w:cs="Times New Roman"/>
          <w:sz w:val="24"/>
          <w:szCs w:val="24"/>
          <w:lang w:val="en-US"/>
        </w:rPr>
        <w:t>Hauaplatsi andmed</w:t>
      </w:r>
      <w:r w:rsidRPr="006129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kalmistu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kvartal;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2) rida/sektor;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aadress;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staatus (vaba, kasutuses, likvideeritud, jälgitav, akteeritud, matmiseks kõlbmatu);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matmiskohtade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arv hauaplatsil;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matuse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liik (kirstuplats, urniplats, urnimüür);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hauaplatsil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asuvate hauatähiste ja piirete kirjeldus.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(5) Maetu</w:t>
      </w:r>
      <w:r w:rsidR="00C10537">
        <w:rPr>
          <w:rFonts w:ascii="Times New Roman" w:hAnsi="Times New Roman" w:cs="Times New Roman"/>
          <w:sz w:val="24"/>
          <w:szCs w:val="24"/>
          <w:lang w:val="en-US"/>
        </w:rPr>
        <w:t>d isiku</w:t>
      </w: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andmed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perekonnanimi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eesnimi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sünniaeg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surmaaeg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matmisaeg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surmadokument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isikukood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maetu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viimase elukoha aadress;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matmisviis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kirstu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või urni materjal;</w:t>
      </w:r>
    </w:p>
    <w:p w:rsidR="007C08C9" w:rsidRPr="006129AC" w:rsidRDefault="00C10537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vabal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tahtel antud </w:t>
      </w:r>
      <w:r w:rsidR="007C08C9" w:rsidRPr="006129AC">
        <w:rPr>
          <w:rFonts w:ascii="Times New Roman" w:hAnsi="Times New Roman" w:cs="Times New Roman"/>
          <w:sz w:val="24"/>
          <w:szCs w:val="24"/>
          <w:lang w:val="en-US"/>
        </w:rPr>
        <w:t>admed maetu usutunnistuse kohta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(6) Hauaplatsi kasutaja andmed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perekonnanimi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eesnimi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isikukood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postiaadress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telefoninumber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või mobiiltelefoni number;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6) e-posti aadress.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(7) Juriidilisest isikust hauaplatsi kasutaja kohta registreeritakse: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äriregistrikood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juriidilise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isiku nimetus;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kontaktisik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4)kontakttelefon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meiliaadress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(8) Kalmistu üldandmed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nimetus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aadress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kontakttelefon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lahtiolekuajad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(9) Hauaplatsi kasutuslepingu andmed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lepingu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number;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lepingu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alguskuupäev;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lepingu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lõpukuupäev;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lepingu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lõpetamise põhjus.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(10) Hauaplatsi kasutusavalduse andmed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avaldaja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eesnimi;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avaldaja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perekonnanimi;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avaldaja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isikukood;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avaldaja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postiaadress;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avaldaja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telefon;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avaldaja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meiliaadress;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aadress;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avalduse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tekst;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avalduse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menetlemise staatus.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(11) Teenuste hinnakiri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teenuse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nimetus;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teenuse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kood;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liik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ühik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hind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tariif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>(12) Päevaraamat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teenuse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nimetus;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kogus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aadress;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plaaniline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teostamisaeg;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tegelik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teostamisaeg;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teostaja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(13) Hauaplatsi jälgimise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akteerimise andmed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jälgimise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alustamise kuupäev;</w:t>
      </w:r>
    </w:p>
    <w:p w:rsidR="007C08C9" w:rsidRPr="006129AC" w:rsidRDefault="00C10537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j</w:t>
      </w:r>
      <w:r w:rsidR="007C08C9" w:rsidRPr="006129AC">
        <w:rPr>
          <w:rFonts w:ascii="Times New Roman" w:hAnsi="Times New Roman" w:cs="Times New Roman"/>
          <w:sz w:val="24"/>
          <w:szCs w:val="24"/>
          <w:lang w:val="en-US"/>
        </w:rPr>
        <w:t>älgimise põhjus;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hoiatussedeli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number;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akteerimise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kuupäev;</w:t>
      </w: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6129AC">
        <w:rPr>
          <w:rFonts w:ascii="Times New Roman" w:hAnsi="Times New Roman" w:cs="Times New Roman"/>
          <w:sz w:val="24"/>
          <w:szCs w:val="24"/>
          <w:lang w:val="en-US"/>
        </w:rPr>
        <w:t>akteerimise</w:t>
      </w:r>
      <w:proofErr w:type="gramEnd"/>
      <w:r w:rsidRPr="006129AC">
        <w:rPr>
          <w:rFonts w:ascii="Times New Roman" w:hAnsi="Times New Roman" w:cs="Times New Roman"/>
          <w:sz w:val="24"/>
          <w:szCs w:val="24"/>
          <w:lang w:val="en-US"/>
        </w:rPr>
        <w:t xml:space="preserve"> otsus.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gramStart"/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>jagu</w:t>
      </w:r>
      <w:proofErr w:type="gramEnd"/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>Andmete kandmine andmekogusse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6129AC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29AC">
        <w:rPr>
          <w:rFonts w:ascii="Times New Roman" w:hAnsi="Times New Roman" w:cs="Times New Roman"/>
          <w:b/>
          <w:sz w:val="24"/>
          <w:szCs w:val="24"/>
          <w:lang w:val="en-US"/>
        </w:rPr>
        <w:t>§ 12. Andmete alusdokumendid</w:t>
      </w:r>
    </w:p>
    <w:p w:rsidR="006129AC" w:rsidRDefault="006129AC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(1) Andmekogusse kantavate andmete alusdokumendid on: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maetu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andmed (X-tee kaudu saadud andmed rahavastikuregistrist);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platsi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kasutajate andmed (X-tee kaudu saadud andmed rahavastikuregistrist);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kalmistu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hauaplatside register;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jälgimis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– ja akteerimisprotokoll ja akt vastavalt kalmistute kasutamise korrale;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kasutamise leping;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platsi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kasutajaks saamise taotlus avalikust veebist;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7) kiriku- või kalmisturaamatud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(2) Andmete andmekogusse kandmise aluseks on isiku taotlus, mis on esitatud kalmistute andmekogu</w:t>
      </w:r>
      <w:r w:rsid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avalikust veebiportaalist, paberkandjal või suusõnaliselt kalmistu kontoris;</w:t>
      </w:r>
    </w:p>
    <w:p w:rsid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13. Andmete andmekogusse kandja </w:t>
      </w:r>
      <w:proofErr w:type="gramStart"/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proofErr w:type="gramEnd"/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tähtajad</w:t>
      </w:r>
    </w:p>
    <w:p w:rsid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(1)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Määruses nimetatud andmete andmekogusse kandmise ning uuendamise kohustus on volitatud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töötlejal.</w:t>
      </w:r>
      <w:proofErr w:type="gramEnd"/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(2) Volitatud töötlejal on õigus keelduda andmete andmekogusse kandmisest, kui esitatud andmed on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ebaõiged või ei ole kooskõlas õigusaktidega. Volitatud töötlejal on õigus teha järelevalve eesmärgil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päringuid riigi registritest § 11 lõige 6 punktides 1, 2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4 nimetatud andmete osas.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(3) Uue hauaplatsi loomisel kannab volitatud töötleja selle andmed andmekogusse, sidudes ta kaardiga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(4) Hauaplatsi liitmise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jagamise toimingud andmekogus teeb volitatud töötleja vastavalt vajadusele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(5) Määruse §-s 11 lõige 8 toodud andmed kannab andmekogusse volitatud töötleja kohe, kui andmed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on muutunud.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(6) Määruse §-s 11 lõigetes 4, 5, 6,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9 toodud andmed kannab andmekogusse volitatud töötleja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hauaplatsi kasutaja teenindamise ja matuse vormistamisekäigus.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(7) Määruse §-s 11 lõigetes 4, 6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9 nimetatud andmete muutumise korral uuendab volitatud töötleja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andmekogu kohe, et tagada selle aktuaalsus.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(8) Kalmistute paberkandjatel olevad hauaplatside andmed sisestab volitatud töötleja andmekogusse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seostab kaardiga selleks kokkulepitud perioodi jooksul.</w:t>
      </w:r>
    </w:p>
    <w:p w:rsid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>§ 14. Ebaõigete andmete parandamine</w:t>
      </w:r>
    </w:p>
    <w:p w:rsid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(1) Kui volitatud töötleja avastab andmekogust ebaõiged andmed või teda on ebaõigetest andmetest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teavitatud, korraldab ta viivitamata andmete parandamise.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(2) Kui ebaõiged andmed on seotud osutatava teenuse või teenuse kasutajaga, siis teavitab volitatud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töötleja andmete parandamisest andmetega seotud isikuid.</w:t>
      </w:r>
    </w:p>
    <w:p w:rsid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>§ 15. Andmete õigsuse tagamine</w:t>
      </w:r>
    </w:p>
    <w:p w:rsid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BF6F74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6F74">
        <w:rPr>
          <w:rFonts w:ascii="Times New Roman" w:hAnsi="Times New Roman" w:cs="Times New Roman"/>
          <w:sz w:val="24"/>
          <w:szCs w:val="24"/>
          <w:lang w:val="en-US"/>
        </w:rPr>
        <w:t>Volitatud töötleja vastutab andmekogusse kantud andmete vastavuse eest esitatud alusdokumentidele.</w:t>
      </w:r>
      <w:proofErr w:type="gramEnd"/>
    </w:p>
    <w:p w:rsid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gramStart"/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>jagu</w:t>
      </w:r>
      <w:proofErr w:type="gramEnd"/>
    </w:p>
    <w:p w:rsidR="007C08C9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Andmete õiguslik tähendus </w:t>
      </w:r>
      <w:proofErr w:type="gramStart"/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proofErr w:type="gramEnd"/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juurdepääs andmetele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>§ 16. Andmete õiguslik tähendus</w:t>
      </w:r>
    </w:p>
    <w:p w:rsid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Andmekogusse kantud andmetel on informatiivne tähendus.</w:t>
      </w:r>
      <w:proofErr w:type="gramEnd"/>
    </w:p>
    <w:p w:rsid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>§ 17. Andmetele juurdepääsu õigus</w:t>
      </w:r>
    </w:p>
    <w:p w:rsid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(1) Kalmistuportaalis on avalikkusel võimalik tutvuda järgmiste andmekogusse registreeritud andmetega: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kalmistu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üldandmed;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maetute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andmed;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kalmistute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kaardid;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kalmistuteenuste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hinnakiri;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muinsuskaitseliste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ja kultuuriväärtustega hauaplatside andmed;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(2) Kalmistuportaalis ei kuvata § 11 lõike 5 punktides 6-11, ning lõigetes 6, 7, 9, 10, 12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13 nimetatud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andmeid.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(3) Kalmistuportaalis on võimalik teha otsinguid: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maetu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ees- või perekonnanime alusel;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maetu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sünni-, surma- või matusekuupäeva alusel.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(4) Kaardiga seostatud hauaplatsi puhul on võimalik kuvada otsingutulemus kalmistu kaardil.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(5) Kalmistuportaali kaardimoodulis on võimalik teha otsinguid: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asukoha (kalmistuosa, kvartal, rida, koht) järgi;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maetu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nime ja matmise kuupäeva järgi.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näha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hauaplatsi staatusi: kasutuses plats, kõlbmatu plats, vaba plats, kultuurimälestisega plats.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(6) Kalmistuportaalis on võimalik esitada avaldusi hauaplatsi kasutaja registreerimiseks ning hauaplatsi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hooldamise teenuse tellimiseks.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(7) Registreeritud hauaplatsi kasutaja näeb kõiki endaga seotud andmekogusse kantud hauaplatside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andmeid riigiportaali või kalmistute veebi vahendusel.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(8) Registreeritud hauaplatsi kasutaja võib teha avalduse endaga seotud hauaplatsidele maetute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andmete parandamiseks, hauaplatsist loobumiseks või hauaplatsi üleandmiseks teisele isikule.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>(9) Andmekogusse kantud andmed väljastatakse järgmiselt: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andmesubjekti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kohta käivad andmed talle või tema seaduslikule esindajale kooskõlas isikuandmete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kaitse seadusega;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riigi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ja kohaliku omavalitsuse asutustele ning teistele avalik-õiguslikele juriidilistele isikutele ja</w:t>
      </w:r>
      <w:r w:rsidR="009D75CB"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5CB">
        <w:rPr>
          <w:rFonts w:ascii="Times New Roman" w:hAnsi="Times New Roman" w:cs="Times New Roman"/>
          <w:sz w:val="24"/>
          <w:szCs w:val="24"/>
          <w:lang w:val="en-US"/>
        </w:rPr>
        <w:t>eraõiguslikele juriidilistele isikutele, kui see on vajalik avaliku ülesande täitmiseks;</w:t>
      </w: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9D75CB">
        <w:rPr>
          <w:rFonts w:ascii="Times New Roman" w:hAnsi="Times New Roman" w:cs="Times New Roman"/>
          <w:sz w:val="24"/>
          <w:szCs w:val="24"/>
          <w:lang w:val="en-US"/>
        </w:rPr>
        <w:t>teistele</w:t>
      </w:r>
      <w:proofErr w:type="gramEnd"/>
      <w:r w:rsidRPr="009D75CB">
        <w:rPr>
          <w:rFonts w:ascii="Times New Roman" w:hAnsi="Times New Roman" w:cs="Times New Roman"/>
          <w:sz w:val="24"/>
          <w:szCs w:val="24"/>
          <w:lang w:val="en-US"/>
        </w:rPr>
        <w:t xml:space="preserve"> isikutele, kui see ei ole vastuolus seadusega.</w:t>
      </w:r>
    </w:p>
    <w:p w:rsidR="009D75CB" w:rsidRP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9D75CB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5CB">
        <w:rPr>
          <w:rFonts w:ascii="Times New Roman" w:hAnsi="Times New Roman" w:cs="Times New Roman"/>
          <w:b/>
          <w:sz w:val="24"/>
          <w:szCs w:val="24"/>
          <w:lang w:val="en-US"/>
        </w:rPr>
        <w:t>§ 18. Andmekogu kasutamise õiguse andmine</w:t>
      </w:r>
    </w:p>
    <w:p w:rsidR="009D75CB" w:rsidRDefault="009D75CB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>(1) Juurdepääs andmetele on reguleeritud õiguste süsteemiga.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(2) Vastutava töötleja taotlusel loob peaadministraator kasutajakonto (edaspidi </w:t>
      </w:r>
      <w:r w:rsidRPr="002A6578">
        <w:rPr>
          <w:rFonts w:ascii="Times New Roman" w:hAnsi="Times New Roman" w:cs="Times New Roman"/>
          <w:i/>
          <w:iCs/>
          <w:sz w:val="24"/>
          <w:szCs w:val="24"/>
          <w:lang w:val="en-US"/>
        </w:rPr>
        <w:t>konto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) registri volitatud</w:t>
      </w:r>
      <w:r w:rsidR="009D75CB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töötlejale.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(3) Konto loomiseks esitab volitatud töötleja vastutavale töötlejale avalduse,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milles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märgib järgmised</w:t>
      </w:r>
      <w:r w:rsidR="009D75CB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andmed: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volitatud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töötleja ees- ja perekonnanimi;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volitatud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töötleja isikukood;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kalmistu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>, mille andmeid soovib töödelda;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loetelu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andmekogu pidamisega seotud ülesannetest;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>(4) Vastutav töötleja teavitab konto loomisest taotlejat kolme tööpäeva jooksul alates lõikes 2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nimetatud avalduse saamisest.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>(5) Kui andmekogu kasutamise õiguse taotleja on juriidiline isik, siis taotleb ta konto loomist kõigile enda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alluvuses töötavatele isikutele, kellel on töökohustuste tõttu vaja andmekogu kasutada.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>(6) Andmekogu kasutamise õiguse saanud isikut käsitatakse andmekogu volitatud töötlejana.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19. Andmekogu kasutamise õiguse lõppemine </w:t>
      </w:r>
      <w:proofErr w:type="gramStart"/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proofErr w:type="gramEnd"/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äravõtmine</w:t>
      </w:r>
    </w:p>
    <w:p w:rsid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lastRenderedPageBreak/>
        <w:t>(1) Konto ennetähtaegseks sulgemiseks esitab konto loomist taotlenud volitatud töötleja vastutavale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töötlejale taotluse,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milles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märgib järgmised andmed: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volitatud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töötleja ees- ja perekonnanimi;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registri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kasutamise õiguse lõppemise aeg.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peaadministraator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sulgeb konto hiljemalt lõike 1 punktis 2 nimetatud kuupäevale järgneval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ööpäeval.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>(3) Vastutav töötleja võib oma algatusel konto sulgeda, kui esineb vähemalt üks järgmistest alustest: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konto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kasutaja on korduvalt rikkunud andmete töötlemise korda;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konto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kasutaja on korduvalt kandnud registrisse ebaõigeid andmeid;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konto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kasutaja on võimaldanud oma kontot kasutada teisel isikul;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konto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kasutaja on andmeid kasutanud mittesihipäraselt;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andmete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andmekogusse kandmine ei ole enam isiku ametiülesanne.</w:t>
      </w:r>
    </w:p>
    <w:p w:rsid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gramStart"/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>peatükk</w:t>
      </w:r>
      <w:proofErr w:type="gramEnd"/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>JÄRELEVALVE JA ANDMEKOGU PIDAMISE LÕPETAMINE</w:t>
      </w:r>
    </w:p>
    <w:p w:rsid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>§ 20. Järelevalve andmekogu pidamise üle</w:t>
      </w:r>
    </w:p>
    <w:p w:rsid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(1) Järelevalvet andmekogu pidamise üle teeb vastutav töötleja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teised isikud, kellel on selleks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seadusest tulenev õigus.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(2) Vastutav töötleja lahendab kaebusi, mis on esitatud andmekogu pidamise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andmete töötlemise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vaidlustamiseks. Kaebus lahendatakse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järelevalve tulemustest teavitatakse kaebuse esitajat ühe kuu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jooksul alates kaebuse saamisest.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>(3) Volitatud töötleja on kohustatud kõrvaldama järelevalvet teostanud isiku ettekirjutuses nimetatud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puudused ettekirjutuses märgitud tähtajaks.</w:t>
      </w:r>
    </w:p>
    <w:p w:rsid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>§ 21. Andmekogu pidamise lõpetamine</w:t>
      </w:r>
    </w:p>
    <w:p w:rsid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>(1) Andmekogu pidamise lõpetamise otsustab volikogu.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(2) Andmekogu pidamine lõpetatakse kooskõlas arhiiviseaduse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avaliku teabe seadusega ning nende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alusel kehtestatud õigusaktidega.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>(3) Andmekogu likvideerimisel otsustab vastutav töötleja andmete üleandmise teise andmekogusse või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arhiivi või nende hävitamise ning määrab üleandmise või hävitamise tähtaja.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>(4) Andmed antakse üle andmekogu vastutava töötleja vastutusel.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>(5) Andmete üleandmise või hävitamise korral koostatakse vastav akt.</w:t>
      </w:r>
    </w:p>
    <w:p w:rsid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gramStart"/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>peatükk</w:t>
      </w:r>
      <w:proofErr w:type="gramEnd"/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>RAKENDUSSÄTTED</w:t>
      </w:r>
    </w:p>
    <w:p w:rsid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>§ 22. Andmekogu moodustamine</w:t>
      </w: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(1) Andmekogu moodustamisel võetakse aluseks kalmistute kohta peetavatesse perekondade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koguduste matuseraamatutesse kantud andmeid.</w:t>
      </w:r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>(2) Lõikes 1 nimetatud paberkandjal olevad andmed kannab volitatud töötleja andmekogusse jooksvalt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hauaplatside andmete korrastamise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käigus .</w:t>
      </w:r>
      <w:proofErr w:type="gramEnd"/>
    </w:p>
    <w:p w:rsidR="002A6578" w:rsidRP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(3) Isikul on õigus kontrollida andmete olemasolu andmekogus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esitada volitatud töötlejale taotlus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andmete parandamiseks või täiendamiseks. </w:t>
      </w:r>
      <w:proofErr w:type="gramStart"/>
      <w:r w:rsidRPr="002A6578">
        <w:rPr>
          <w:rFonts w:ascii="Times New Roman" w:hAnsi="Times New Roman" w:cs="Times New Roman"/>
          <w:sz w:val="24"/>
          <w:szCs w:val="24"/>
          <w:lang w:val="en-US"/>
        </w:rPr>
        <w:t>Volitatud töötleja kontrollib saadud andmeid ning kannab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andmed andmeandja poolt esitatud kujul andmekogusse või teatab isikule andmete andmekogusse</w:t>
      </w:r>
      <w:r w:rsidR="002A6578" w:rsidRPr="002A6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578">
        <w:rPr>
          <w:rFonts w:ascii="Times New Roman" w:hAnsi="Times New Roman" w:cs="Times New Roman"/>
          <w:sz w:val="24"/>
          <w:szCs w:val="24"/>
          <w:lang w:val="en-US"/>
        </w:rPr>
        <w:t>kandmata jätmise põhjustest ühe kuu jooksul alates isikult avalduse saamisest.</w:t>
      </w:r>
      <w:proofErr w:type="gramEnd"/>
    </w:p>
    <w:p w:rsidR="002A6578" w:rsidRDefault="002A6578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C08C9" w:rsidRPr="002A6578" w:rsidRDefault="007C08C9" w:rsidP="002A6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578">
        <w:rPr>
          <w:rFonts w:ascii="Times New Roman" w:hAnsi="Times New Roman" w:cs="Times New Roman"/>
          <w:b/>
          <w:sz w:val="24"/>
          <w:szCs w:val="24"/>
          <w:lang w:val="en-US"/>
        </w:rPr>
        <w:t>§ 23. Määruse jõustumine</w:t>
      </w:r>
    </w:p>
    <w:p w:rsidR="0028635F" w:rsidRPr="00EF1F21" w:rsidRDefault="007C08C9" w:rsidP="002A65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F21">
        <w:rPr>
          <w:rFonts w:ascii="Times New Roman" w:hAnsi="Times New Roman" w:cs="Times New Roman"/>
          <w:sz w:val="24"/>
          <w:szCs w:val="24"/>
          <w:lang w:val="en-US"/>
        </w:rPr>
        <w:t xml:space="preserve">(1) Määrus jõustub </w:t>
      </w:r>
      <w:r w:rsidR="00EF1F21">
        <w:rPr>
          <w:rFonts w:ascii="Times New Roman" w:hAnsi="Times New Roman" w:cs="Times New Roman"/>
          <w:sz w:val="24"/>
          <w:szCs w:val="24"/>
          <w:lang w:val="en-US"/>
        </w:rPr>
        <w:t>01.07</w:t>
      </w:r>
      <w:r w:rsidR="002A6578" w:rsidRPr="00EF1F21">
        <w:rPr>
          <w:rFonts w:ascii="Times New Roman" w:hAnsi="Times New Roman" w:cs="Times New Roman"/>
          <w:sz w:val="24"/>
          <w:szCs w:val="24"/>
          <w:lang w:val="en-US"/>
        </w:rPr>
        <w:t>.2013</w:t>
      </w:r>
      <w:r w:rsidRPr="00EF1F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6578" w:rsidRDefault="002A6578" w:rsidP="002A6578">
      <w:pPr>
        <w:jc w:val="both"/>
        <w:rPr>
          <w:rFonts w:ascii="Calibri" w:hAnsi="Calibri" w:cs="Calibri"/>
          <w:sz w:val="21"/>
          <w:szCs w:val="21"/>
          <w:lang w:val="en-US"/>
        </w:rPr>
      </w:pPr>
    </w:p>
    <w:p w:rsidR="00AF5A50" w:rsidRDefault="00AF5A50">
      <w:r>
        <w:br w:type="page"/>
      </w:r>
    </w:p>
    <w:p w:rsidR="00AF5A50" w:rsidRPr="00AF5A50" w:rsidRDefault="00AF5A50" w:rsidP="00AF5A50">
      <w:pPr>
        <w:pStyle w:val="BodyText"/>
      </w:pPr>
      <w:r w:rsidRPr="00AF5A50">
        <w:lastRenderedPageBreak/>
        <w:t xml:space="preserve">SELETUSKIRI </w:t>
      </w:r>
    </w:p>
    <w:p w:rsidR="00AF5A50" w:rsidRPr="00AF5A50" w:rsidRDefault="00AF5A50" w:rsidP="00AF5A50">
      <w:pPr>
        <w:rPr>
          <w:rFonts w:ascii="Times New Roman" w:hAnsi="Times New Roman" w:cs="Times New Roman"/>
          <w:sz w:val="24"/>
          <w:szCs w:val="24"/>
        </w:rPr>
      </w:pPr>
      <w:r w:rsidRPr="00AF5A50">
        <w:rPr>
          <w:rFonts w:ascii="Times New Roman" w:hAnsi="Times New Roman" w:cs="Times New Roman"/>
          <w:sz w:val="24"/>
          <w:szCs w:val="24"/>
        </w:rPr>
        <w:t>Eelnõule „Kalmistute andmekogu põhimäärus“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Kalmistute andmekogu põhimäärus kehtestatakse Kalmistuseaduse § 11, Avaliku teabe seaduse § 43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4 ,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 § 435 lg 1 ja Kohaliku omavalitsuse korralduse seaduse § 6 lg 3 p2 alusel.  </w:t>
      </w:r>
    </w:p>
    <w:p w:rsid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Põhimäärusega kehtestatakse andmekogusse kogutavate andmete koosseis ning andmekogu pidamise, selle järelevalve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 lõpetamise kord.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Andmekogusse kogutakse andmeid ainult Haapsalu linna haldusterritooriumil asuvate kalmistute kohta.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Andmekogu peetakse veebipõhise andmekoguna.</w:t>
      </w:r>
      <w:proofErr w:type="gramEnd"/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Andmekogu koosseisu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alljärgnevad  andmed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1. Kalmistuseadusest tulenevad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põhiandmed :</w:t>
      </w:r>
      <w:proofErr w:type="gramEnd"/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>1) Maetud isiku andmed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 andmed;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 kasutaja andmed;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>2. Kalmistu töökorralduslikest vajadustest tulenevad muud andmed: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kalmistu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 üldandmed;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platsi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 kasutuslepingute andmed;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hinnakiri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päevaraamat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kasutusavalduse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 andmed;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hauaplatsi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 jälgimise ja akteerimise andmed;</w:t>
      </w: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1B2" w:rsidRP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Andmekogu majutamise, hooldamise ja pidamise kulud kaetakse linna </w:t>
      </w:r>
      <w:proofErr w:type="gramStart"/>
      <w:r w:rsidRPr="002A61B2">
        <w:rPr>
          <w:rFonts w:ascii="Times New Roman" w:hAnsi="Times New Roman" w:cs="Times New Roman"/>
          <w:sz w:val="24"/>
          <w:szCs w:val="24"/>
          <w:lang w:val="en-US"/>
        </w:rPr>
        <w:t>eelarves  Andmekogu</w:t>
      </w:r>
      <w:proofErr w:type="gramEnd"/>
      <w:r w:rsidRPr="002A61B2">
        <w:rPr>
          <w:rFonts w:ascii="Times New Roman" w:hAnsi="Times New Roman" w:cs="Times New Roman"/>
          <w:sz w:val="24"/>
          <w:szCs w:val="24"/>
          <w:lang w:val="en-US"/>
        </w:rPr>
        <w:t xml:space="preserve"> vastutav töötleja on Haapsalu Linnavalitsus. Linnavalitsus määrab vastutava töötleja õiguste teostajad, kellel on õigus täita vastutava töötleja ülesandeid</w:t>
      </w:r>
    </w:p>
    <w:p w:rsidR="002A61B2" w:rsidRDefault="002A61B2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A50" w:rsidRPr="00AF5A50" w:rsidRDefault="00AF5A50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50">
        <w:rPr>
          <w:rFonts w:ascii="Times New Roman" w:hAnsi="Times New Roman" w:cs="Times New Roman"/>
          <w:sz w:val="24"/>
          <w:szCs w:val="24"/>
        </w:rPr>
        <w:t>Linnavalitsus teeb ettepaneku eelnõu määrusena vastu võtta.</w:t>
      </w:r>
    </w:p>
    <w:p w:rsidR="00AF5A50" w:rsidRPr="00AF5A50" w:rsidRDefault="00AF5A50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A50" w:rsidRPr="00AF5A50" w:rsidRDefault="00AF5A50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A50" w:rsidRPr="00AF5A50" w:rsidRDefault="00AF5A50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50">
        <w:rPr>
          <w:rFonts w:ascii="Times New Roman" w:hAnsi="Times New Roman" w:cs="Times New Roman"/>
          <w:sz w:val="24"/>
          <w:szCs w:val="24"/>
        </w:rPr>
        <w:t>Peeter Vikman</w:t>
      </w:r>
    </w:p>
    <w:p w:rsidR="00AF5A50" w:rsidRPr="00AF5A50" w:rsidRDefault="00AF5A50" w:rsidP="002A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50">
        <w:rPr>
          <w:rFonts w:ascii="Times New Roman" w:hAnsi="Times New Roman" w:cs="Times New Roman"/>
          <w:sz w:val="24"/>
          <w:szCs w:val="24"/>
        </w:rPr>
        <w:t>Aselinnapea</w:t>
      </w:r>
    </w:p>
    <w:p w:rsidR="00AF5A50" w:rsidRPr="00AF5A50" w:rsidRDefault="00AF5A50" w:rsidP="002A61B2">
      <w:pPr>
        <w:pStyle w:val="BodyText"/>
      </w:pPr>
      <w:r w:rsidRPr="00AF5A50">
        <w:t>16.05.2013</w:t>
      </w:r>
    </w:p>
    <w:p w:rsidR="002A6578" w:rsidRDefault="002A6578" w:rsidP="002A61B2">
      <w:pPr>
        <w:spacing w:after="0" w:line="240" w:lineRule="auto"/>
      </w:pPr>
    </w:p>
    <w:sectPr w:rsidR="002A6578" w:rsidSect="00055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08C9"/>
    <w:rsid w:val="00055024"/>
    <w:rsid w:val="000A5CFF"/>
    <w:rsid w:val="0028635F"/>
    <w:rsid w:val="002A61B2"/>
    <w:rsid w:val="002A6578"/>
    <w:rsid w:val="005740BA"/>
    <w:rsid w:val="00611045"/>
    <w:rsid w:val="006129AC"/>
    <w:rsid w:val="007C08C9"/>
    <w:rsid w:val="008237EC"/>
    <w:rsid w:val="009D75CB"/>
    <w:rsid w:val="009E3695"/>
    <w:rsid w:val="00AD1B1C"/>
    <w:rsid w:val="00AF5A50"/>
    <w:rsid w:val="00BF6F74"/>
    <w:rsid w:val="00C10537"/>
    <w:rsid w:val="00D17995"/>
    <w:rsid w:val="00DA7C08"/>
    <w:rsid w:val="00DB4212"/>
    <w:rsid w:val="00EA5D88"/>
    <w:rsid w:val="00EF1F21"/>
    <w:rsid w:val="00F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4"/>
    <w:rPr>
      <w:lang w:val="et-EE"/>
    </w:rPr>
  </w:style>
  <w:style w:type="paragraph" w:styleId="Heading1">
    <w:name w:val="heading 1"/>
    <w:basedOn w:val="Normal"/>
    <w:next w:val="Normal"/>
    <w:link w:val="Heading1Char"/>
    <w:qFormat/>
    <w:rsid w:val="007C08C9"/>
    <w:pPr>
      <w:keepNext/>
      <w:keepLines/>
      <w:numPr>
        <w:numId w:val="1"/>
      </w:numPr>
      <w:suppressAutoHyphens/>
      <w:spacing w:before="240" w:after="240" w:line="240" w:lineRule="auto"/>
      <w:ind w:left="425" w:hanging="425"/>
      <w:jc w:val="center"/>
      <w:outlineLvl w:val="0"/>
    </w:pPr>
    <w:rPr>
      <w:rFonts w:ascii="Arial" w:eastAsia="Times New Roman" w:hAnsi="Arial" w:cs="Times New Roman"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8C9"/>
    <w:rPr>
      <w:rFonts w:ascii="Arial" w:eastAsia="Times New Roman" w:hAnsi="Arial" w:cs="Times New Roman"/>
      <w:bCs/>
      <w:sz w:val="24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F5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A50"/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2483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vilta</dc:creator>
  <cp:keywords/>
  <dc:description/>
  <cp:lastModifiedBy>Erko Kalev</cp:lastModifiedBy>
  <cp:revision>7</cp:revision>
  <dcterms:created xsi:type="dcterms:W3CDTF">2013-05-15T08:54:00Z</dcterms:created>
  <dcterms:modified xsi:type="dcterms:W3CDTF">2013-06-07T08:34:00Z</dcterms:modified>
</cp:coreProperties>
</file>