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9B" w:rsidRDefault="00B3169B">
      <w:pPr>
        <w:rPr>
          <w:lang w:val="et-EE"/>
        </w:rPr>
      </w:pPr>
    </w:p>
    <w:p w:rsidR="007711F4" w:rsidRDefault="007711F4">
      <w:pPr>
        <w:rPr>
          <w:lang w:val="et-EE"/>
        </w:rPr>
      </w:pPr>
    </w:p>
    <w:p w:rsidR="00B3169B" w:rsidRDefault="00B3169B">
      <w:pPr>
        <w:rPr>
          <w:lang w:val="et-EE"/>
        </w:rPr>
      </w:pPr>
    </w:p>
    <w:p w:rsidR="00B3169B" w:rsidRDefault="00B3169B">
      <w:pPr>
        <w:rPr>
          <w:lang w:val="et-EE"/>
        </w:rPr>
      </w:pPr>
    </w:p>
    <w:p w:rsidR="003728B6" w:rsidRDefault="003728B6">
      <w:pPr>
        <w:rPr>
          <w:lang w:val="et-EE"/>
        </w:rPr>
      </w:pPr>
    </w:p>
    <w:p w:rsidR="00B3169B" w:rsidRPr="00AC2B77" w:rsidRDefault="00B3169B">
      <w:pPr>
        <w:pStyle w:val="Pealkiri1"/>
      </w:pPr>
      <w:r w:rsidRPr="00AC2B77">
        <w:t xml:space="preserve">K O R </w:t>
      </w:r>
      <w:proofErr w:type="spellStart"/>
      <w:r w:rsidRPr="00AC2B77">
        <w:t>R</w:t>
      </w:r>
      <w:proofErr w:type="spellEnd"/>
      <w:r w:rsidRPr="00AC2B77">
        <w:t xml:space="preserve"> A L D U S</w:t>
      </w:r>
    </w:p>
    <w:p w:rsidR="00B3169B" w:rsidRPr="00AC2B77" w:rsidRDefault="00B3169B">
      <w:pPr>
        <w:rPr>
          <w:b/>
          <w:lang w:val="et-EE"/>
        </w:rPr>
      </w:pPr>
    </w:p>
    <w:p w:rsidR="00B3169B" w:rsidRPr="00AC2B77" w:rsidRDefault="00B3169B">
      <w:pPr>
        <w:pStyle w:val="Pealkiri1"/>
        <w:tabs>
          <w:tab w:val="left" w:pos="4860"/>
        </w:tabs>
        <w:rPr>
          <w:bCs w:val="0"/>
        </w:rPr>
      </w:pPr>
      <w:r w:rsidRPr="00AC2B77">
        <w:rPr>
          <w:bCs w:val="0"/>
        </w:rPr>
        <w:t xml:space="preserve">Haapsalu, </w:t>
      </w:r>
      <w:r w:rsidR="002622DF">
        <w:rPr>
          <w:bCs w:val="0"/>
        </w:rPr>
        <w:tab/>
      </w:r>
      <w:r w:rsidR="002622DF">
        <w:rPr>
          <w:bCs w:val="0"/>
        </w:rPr>
        <w:tab/>
      </w:r>
      <w:r w:rsidR="002622DF">
        <w:rPr>
          <w:bCs w:val="0"/>
        </w:rPr>
        <w:tab/>
      </w:r>
      <w:r w:rsidR="002622DF">
        <w:rPr>
          <w:bCs w:val="0"/>
        </w:rPr>
        <w:tab/>
      </w:r>
      <w:r w:rsidR="003728B6">
        <w:rPr>
          <w:bCs w:val="0"/>
        </w:rPr>
        <w:t xml:space="preserve">     </w:t>
      </w:r>
      <w:r w:rsidR="00E45E18">
        <w:rPr>
          <w:bCs w:val="0"/>
        </w:rPr>
        <w:t>19</w:t>
      </w:r>
      <w:r w:rsidRPr="00AC2B77">
        <w:rPr>
          <w:bCs w:val="0"/>
        </w:rPr>
        <w:t>.</w:t>
      </w:r>
      <w:r w:rsidR="004F7699" w:rsidRPr="00AC2B77">
        <w:rPr>
          <w:bCs w:val="0"/>
        </w:rPr>
        <w:t xml:space="preserve"> </w:t>
      </w:r>
      <w:r w:rsidR="00E45E18">
        <w:rPr>
          <w:bCs w:val="0"/>
        </w:rPr>
        <w:t>mai</w:t>
      </w:r>
      <w:r w:rsidR="00BE1452" w:rsidRPr="00AC2B77">
        <w:rPr>
          <w:bCs w:val="0"/>
        </w:rPr>
        <w:t>l</w:t>
      </w:r>
      <w:r w:rsidR="001B2D20" w:rsidRPr="00AC2B77">
        <w:rPr>
          <w:bCs w:val="0"/>
        </w:rPr>
        <w:t xml:space="preserve"> </w:t>
      </w:r>
      <w:r w:rsidRPr="00AC2B77">
        <w:rPr>
          <w:bCs w:val="0"/>
        </w:rPr>
        <w:t>20</w:t>
      </w:r>
      <w:r w:rsidR="00BE1452" w:rsidRPr="00AC2B77">
        <w:rPr>
          <w:bCs w:val="0"/>
        </w:rPr>
        <w:t>10</w:t>
      </w:r>
      <w:r w:rsidRPr="00AC2B77">
        <w:rPr>
          <w:bCs w:val="0"/>
        </w:rPr>
        <w:t xml:space="preserve"> nr </w:t>
      </w:r>
      <w:r w:rsidR="00A56532">
        <w:rPr>
          <w:bCs w:val="0"/>
        </w:rPr>
        <w:t>306</w:t>
      </w:r>
    </w:p>
    <w:p w:rsidR="00B3169B" w:rsidRPr="00AC2B77" w:rsidRDefault="00B3169B">
      <w:pPr>
        <w:jc w:val="both"/>
        <w:rPr>
          <w:lang w:val="et-EE"/>
        </w:rPr>
      </w:pPr>
    </w:p>
    <w:p w:rsidR="00B3169B" w:rsidRPr="00AC2B77" w:rsidRDefault="00B3169B">
      <w:pPr>
        <w:jc w:val="both"/>
        <w:rPr>
          <w:lang w:val="et-EE"/>
        </w:rPr>
      </w:pPr>
    </w:p>
    <w:p w:rsidR="00B3169B" w:rsidRPr="00AC2B77" w:rsidRDefault="00B3169B">
      <w:pPr>
        <w:jc w:val="both"/>
        <w:rPr>
          <w:lang w:val="et-EE"/>
        </w:rPr>
      </w:pPr>
    </w:p>
    <w:p w:rsidR="00B3169B" w:rsidRPr="00AC2B77" w:rsidRDefault="00B3169B">
      <w:pPr>
        <w:jc w:val="both"/>
        <w:rPr>
          <w:lang w:val="et-EE"/>
        </w:rPr>
      </w:pPr>
    </w:p>
    <w:p w:rsidR="00F07D87" w:rsidRPr="00AC2B77" w:rsidRDefault="00B02137">
      <w:pPr>
        <w:jc w:val="both"/>
        <w:rPr>
          <w:lang w:val="et-EE"/>
        </w:rPr>
      </w:pPr>
      <w:r w:rsidRPr="00AC2B77">
        <w:rPr>
          <w:lang w:val="et-EE"/>
        </w:rPr>
        <w:t xml:space="preserve">Kinnistu </w:t>
      </w:r>
      <w:r w:rsidR="00B3169B" w:rsidRPr="00AC2B77">
        <w:rPr>
          <w:lang w:val="et-EE"/>
        </w:rPr>
        <w:t>avaliku</w:t>
      </w:r>
      <w:r w:rsidR="000E186C" w:rsidRPr="00AC2B77">
        <w:rPr>
          <w:lang w:val="et-EE"/>
        </w:rPr>
        <w:t xml:space="preserve"> </w:t>
      </w:r>
      <w:r w:rsidR="00B3169B" w:rsidRPr="00AC2B77">
        <w:rPr>
          <w:lang w:val="et-EE"/>
        </w:rPr>
        <w:t xml:space="preserve">kirjaliku enampakkumise </w:t>
      </w:r>
    </w:p>
    <w:p w:rsidR="00F07D87" w:rsidRPr="00AC2B77" w:rsidRDefault="00F07D87">
      <w:pPr>
        <w:jc w:val="both"/>
        <w:rPr>
          <w:lang w:val="et-EE"/>
        </w:rPr>
      </w:pPr>
      <w:r w:rsidRPr="00AC2B77">
        <w:rPr>
          <w:lang w:val="et-EE"/>
        </w:rPr>
        <w:t>k</w:t>
      </w:r>
      <w:r w:rsidR="00B3169B" w:rsidRPr="00AC2B77">
        <w:rPr>
          <w:lang w:val="et-EE"/>
        </w:rPr>
        <w:t>orras</w:t>
      </w:r>
      <w:r w:rsidRPr="00AC2B77">
        <w:rPr>
          <w:lang w:val="et-EE"/>
        </w:rPr>
        <w:t xml:space="preserve"> </w:t>
      </w:r>
      <w:r w:rsidR="00B3169B" w:rsidRPr="00AC2B77">
        <w:rPr>
          <w:lang w:val="et-EE"/>
        </w:rPr>
        <w:t>võõrandamise tingimuste kinnitamine</w:t>
      </w:r>
      <w:r w:rsidR="00B02137" w:rsidRPr="00AC2B77">
        <w:rPr>
          <w:lang w:val="et-EE"/>
        </w:rPr>
        <w:t xml:space="preserve"> </w:t>
      </w:r>
    </w:p>
    <w:p w:rsidR="00B3169B" w:rsidRPr="00AC2B77" w:rsidRDefault="00B02137">
      <w:pPr>
        <w:jc w:val="both"/>
        <w:rPr>
          <w:lang w:val="et-EE"/>
        </w:rPr>
      </w:pPr>
      <w:r w:rsidRPr="00AC2B77">
        <w:rPr>
          <w:lang w:val="et-EE"/>
        </w:rPr>
        <w:t>(</w:t>
      </w:r>
      <w:r w:rsidR="00BE1452" w:rsidRPr="00AC2B77">
        <w:rPr>
          <w:lang w:val="et-EE"/>
        </w:rPr>
        <w:t>Raudtee 16; 16a; 16c</w:t>
      </w:r>
      <w:r w:rsidRPr="00AC2B77">
        <w:rPr>
          <w:lang w:val="et-EE"/>
        </w:rPr>
        <w:t>, Haapsalu)</w:t>
      </w:r>
    </w:p>
    <w:p w:rsidR="00B3169B" w:rsidRPr="00AC2B77" w:rsidRDefault="00B3169B">
      <w:pPr>
        <w:jc w:val="both"/>
        <w:rPr>
          <w:lang w:val="et-EE"/>
        </w:rPr>
      </w:pPr>
    </w:p>
    <w:p w:rsidR="00B3169B" w:rsidRPr="00AC2B77" w:rsidRDefault="00B3169B">
      <w:pPr>
        <w:jc w:val="both"/>
        <w:rPr>
          <w:lang w:val="et-EE"/>
        </w:rPr>
      </w:pPr>
    </w:p>
    <w:p w:rsidR="00B3169B" w:rsidRPr="00AC2B77" w:rsidRDefault="00B02137" w:rsidP="006B069E">
      <w:pPr>
        <w:jc w:val="both"/>
        <w:rPr>
          <w:lang w:val="et-EE"/>
        </w:rPr>
      </w:pPr>
      <w:r w:rsidRPr="00AC2B77">
        <w:rPr>
          <w:lang w:val="et-EE"/>
        </w:rPr>
        <w:t xml:space="preserve">Tulenevalt </w:t>
      </w:r>
      <w:r w:rsidR="00B3169B" w:rsidRPr="00AC2B77">
        <w:rPr>
          <w:lang w:val="et-EE"/>
        </w:rPr>
        <w:t xml:space="preserve">Haapsalu Linnavolikogu </w:t>
      </w:r>
      <w:r w:rsidR="00BE1452" w:rsidRPr="00AC2B77">
        <w:rPr>
          <w:lang w:val="et-EE"/>
        </w:rPr>
        <w:t>26.03.2010</w:t>
      </w:r>
      <w:r w:rsidR="00B3169B" w:rsidRPr="00AC2B77">
        <w:rPr>
          <w:lang w:val="et-EE"/>
        </w:rPr>
        <w:t xml:space="preserve"> otsusest nr </w:t>
      </w:r>
      <w:r w:rsidR="00456FC6" w:rsidRPr="00AC2B77">
        <w:rPr>
          <w:lang w:val="et-EE"/>
        </w:rPr>
        <w:t>45</w:t>
      </w:r>
      <w:r w:rsidR="00B3169B" w:rsidRPr="00AC2B77">
        <w:rPr>
          <w:lang w:val="et-EE"/>
        </w:rPr>
        <w:t xml:space="preserve"> “</w:t>
      </w:r>
      <w:r w:rsidR="00BE1452" w:rsidRPr="00AC2B77">
        <w:rPr>
          <w:lang w:val="et-EE"/>
        </w:rPr>
        <w:t>Loa andmine vara võõrandamiseks avaliku kirjaliku enampakkumise korras ja isikliku kasutusõiguse seadmiseks“</w:t>
      </w:r>
      <w:r w:rsidR="00B3169B" w:rsidRPr="00AC2B77">
        <w:rPr>
          <w:lang w:val="et-EE"/>
        </w:rPr>
        <w:t xml:space="preserve"> (</w:t>
      </w:r>
      <w:r w:rsidR="00BE1452" w:rsidRPr="00AC2B77">
        <w:rPr>
          <w:lang w:val="et-EE"/>
        </w:rPr>
        <w:t>Raudtee 16; 16a; 16b; 16c, Haapsalu</w:t>
      </w:r>
      <w:r w:rsidR="00B3169B" w:rsidRPr="00AC2B77">
        <w:rPr>
          <w:lang w:val="et-EE"/>
        </w:rPr>
        <w:t>), millega otsustati müüa linnale kuuluv</w:t>
      </w:r>
      <w:r w:rsidR="00BE1452" w:rsidRPr="00AC2B77">
        <w:rPr>
          <w:lang w:val="et-EE"/>
        </w:rPr>
        <w:t>ad</w:t>
      </w:r>
      <w:r w:rsidR="00B3169B" w:rsidRPr="00AC2B77">
        <w:rPr>
          <w:lang w:val="et-EE"/>
        </w:rPr>
        <w:t xml:space="preserve"> </w:t>
      </w:r>
      <w:r w:rsidR="00BE1452" w:rsidRPr="00AC2B77">
        <w:rPr>
          <w:lang w:val="et-EE"/>
        </w:rPr>
        <w:t>kinnistud</w:t>
      </w:r>
      <w:r w:rsidR="00B3169B" w:rsidRPr="00AC2B77">
        <w:rPr>
          <w:lang w:val="et-EE"/>
        </w:rPr>
        <w:t>, mis ei ole linnale vajalik</w:t>
      </w:r>
      <w:r w:rsidR="00BE1452" w:rsidRPr="00AC2B77">
        <w:rPr>
          <w:lang w:val="et-EE"/>
        </w:rPr>
        <w:t>ud</w:t>
      </w:r>
      <w:r w:rsidR="00B3169B" w:rsidRPr="00AC2B77">
        <w:rPr>
          <w:lang w:val="et-EE"/>
        </w:rPr>
        <w:t xml:space="preserve"> kohaliku omavalitsusüksuse ülesannete täitmiseks ja määrati võõrandamise korraldajaks Haapsalu Linnavalitsus ning juhindudes omandireformi aluste seaduse § 33 l</w:t>
      </w:r>
      <w:r w:rsidR="00F53B10" w:rsidRPr="00AC2B77">
        <w:rPr>
          <w:lang w:val="et-EE"/>
        </w:rPr>
        <w:t>g 4, Haapsalu Linnavolikogu 30.05.</w:t>
      </w:r>
      <w:r w:rsidR="00B3169B" w:rsidRPr="00AC2B77">
        <w:rPr>
          <w:lang w:val="et-EE"/>
        </w:rPr>
        <w:t xml:space="preserve">1997 määrusega nr 8 kinnitatud “Linnavara võõrandamise korrast”, kohaliku omavalitsuse korralduse seaduse § </w:t>
      </w:r>
      <w:r w:rsidR="00DB6481" w:rsidRPr="00AC2B77">
        <w:rPr>
          <w:lang w:val="et-EE"/>
        </w:rPr>
        <w:t>6 lg 3 p 1, § 30 lg 1 p 2,</w:t>
      </w:r>
      <w:r w:rsidR="00B3169B" w:rsidRPr="00AC2B77">
        <w:rPr>
          <w:lang w:val="et-EE"/>
        </w:rPr>
        <w:t xml:space="preserve"> § 34 lg 3, Haapsalu</w:t>
      </w:r>
      <w:r w:rsidR="00DB6481" w:rsidRPr="00AC2B77">
        <w:rPr>
          <w:lang w:val="et-EE"/>
        </w:rPr>
        <w:t xml:space="preserve"> põhimääruse § 35 lg 1 p 2</w:t>
      </w:r>
      <w:r w:rsidR="00B3169B" w:rsidRPr="00AC2B77">
        <w:rPr>
          <w:lang w:val="et-EE"/>
        </w:rPr>
        <w:t xml:space="preserve"> ja haldusmenetluse seadusest Haapsalu Linnavalitsus</w:t>
      </w:r>
    </w:p>
    <w:p w:rsidR="00B3169B" w:rsidRPr="00AC2B77" w:rsidRDefault="00B3169B" w:rsidP="006B069E">
      <w:pPr>
        <w:jc w:val="both"/>
        <w:rPr>
          <w:lang w:val="et-EE"/>
        </w:rPr>
      </w:pPr>
    </w:p>
    <w:p w:rsidR="00B3169B" w:rsidRPr="00AC2B77" w:rsidRDefault="00B3169B" w:rsidP="006B069E">
      <w:pPr>
        <w:jc w:val="both"/>
        <w:rPr>
          <w:lang w:val="et-EE"/>
        </w:rPr>
      </w:pPr>
      <w:r w:rsidRPr="00AC2B77">
        <w:rPr>
          <w:b/>
          <w:lang w:val="et-EE"/>
        </w:rPr>
        <w:t xml:space="preserve">k o r </w:t>
      </w:r>
      <w:proofErr w:type="spellStart"/>
      <w:r w:rsidRPr="00AC2B77">
        <w:rPr>
          <w:b/>
          <w:lang w:val="et-EE"/>
        </w:rPr>
        <w:t>r</w:t>
      </w:r>
      <w:proofErr w:type="spellEnd"/>
      <w:r w:rsidRPr="00AC2B77">
        <w:rPr>
          <w:b/>
          <w:lang w:val="et-EE"/>
        </w:rPr>
        <w:t xml:space="preserve"> a l d a b :</w:t>
      </w:r>
    </w:p>
    <w:p w:rsidR="00B3169B" w:rsidRPr="00AC2B77" w:rsidRDefault="00B3169B" w:rsidP="006B069E">
      <w:pPr>
        <w:jc w:val="both"/>
        <w:rPr>
          <w:lang w:val="et-EE"/>
        </w:rPr>
      </w:pPr>
    </w:p>
    <w:p w:rsidR="00BE1452" w:rsidRPr="00AC2B77" w:rsidRDefault="00C55493" w:rsidP="008B17C2">
      <w:pPr>
        <w:numPr>
          <w:ilvl w:val="0"/>
          <w:numId w:val="28"/>
        </w:numPr>
        <w:ind w:left="426" w:hanging="426"/>
        <w:jc w:val="both"/>
        <w:rPr>
          <w:lang w:val="et-EE"/>
        </w:rPr>
      </w:pPr>
      <w:r w:rsidRPr="00AC2B77">
        <w:rPr>
          <w:lang w:val="et-EE"/>
        </w:rPr>
        <w:t>Kinnitada Haapsalu linnale kuuluva kinnisomandi</w:t>
      </w:r>
      <w:r w:rsidR="00413349" w:rsidRPr="00AC2B77">
        <w:rPr>
          <w:lang w:val="et-EE"/>
        </w:rPr>
        <w:t>,</w:t>
      </w:r>
      <w:r w:rsidRPr="00AC2B77">
        <w:rPr>
          <w:lang w:val="et-EE"/>
        </w:rPr>
        <w:t xml:space="preserve"> registriosa numbriga 1224532 </w:t>
      </w:r>
      <w:r w:rsidR="00BE1452" w:rsidRPr="00AC2B77">
        <w:rPr>
          <w:lang w:val="et-EE"/>
        </w:rPr>
        <w:t xml:space="preserve">asukohaga </w:t>
      </w:r>
      <w:r w:rsidRPr="00AC2B77">
        <w:rPr>
          <w:lang w:val="et-EE"/>
        </w:rPr>
        <w:t>Raudtee 16; 16a; 16c, Haapsalu</w:t>
      </w:r>
      <w:r w:rsidR="00BE1452" w:rsidRPr="00AC2B77">
        <w:rPr>
          <w:lang w:val="et-EE"/>
        </w:rPr>
        <w:t>, avaliku kirjaliku enampakkumise korras võõrandamise tingimused</w:t>
      </w:r>
      <w:r w:rsidRPr="00AC2B77">
        <w:rPr>
          <w:lang w:val="et-EE"/>
        </w:rPr>
        <w:t xml:space="preserve"> järgmiselt</w:t>
      </w:r>
      <w:r w:rsidR="00BE1452" w:rsidRPr="00AC2B77">
        <w:rPr>
          <w:lang w:val="et-EE"/>
        </w:rPr>
        <w:t>:</w:t>
      </w:r>
    </w:p>
    <w:p w:rsidR="00690343" w:rsidRPr="00AC2B77" w:rsidRDefault="00690343" w:rsidP="008B17C2">
      <w:pPr>
        <w:ind w:left="426" w:hanging="426"/>
        <w:jc w:val="both"/>
        <w:rPr>
          <w:lang w:val="et-EE"/>
        </w:rPr>
      </w:pPr>
    </w:p>
    <w:p w:rsidR="00C55493" w:rsidRPr="00AC2B77" w:rsidRDefault="00BE1452" w:rsidP="008B17C2">
      <w:pPr>
        <w:numPr>
          <w:ilvl w:val="1"/>
          <w:numId w:val="28"/>
        </w:numPr>
        <w:tabs>
          <w:tab w:val="left" w:pos="567"/>
        </w:tabs>
        <w:ind w:left="426" w:hanging="426"/>
        <w:jc w:val="both"/>
        <w:rPr>
          <w:lang w:val="et-EE"/>
        </w:rPr>
      </w:pPr>
      <w:r w:rsidRPr="00AC2B77">
        <w:rPr>
          <w:lang w:val="et-EE"/>
        </w:rPr>
        <w:t>Katastriüksus</w:t>
      </w:r>
      <w:r w:rsidR="008B17C2">
        <w:rPr>
          <w:lang w:val="et-EE"/>
        </w:rPr>
        <w:t xml:space="preserve">e </w:t>
      </w:r>
      <w:r w:rsidR="00C55493" w:rsidRPr="00AC2B77">
        <w:rPr>
          <w:lang w:val="et-EE"/>
        </w:rPr>
        <w:t>aadress</w:t>
      </w:r>
      <w:r w:rsidRPr="00AC2B77">
        <w:rPr>
          <w:lang w:val="et-EE"/>
        </w:rPr>
        <w:t xml:space="preserve"> </w:t>
      </w:r>
      <w:r w:rsidRPr="00AC2B77">
        <w:rPr>
          <w:b/>
          <w:lang w:val="et-EE"/>
        </w:rPr>
        <w:t>Raudtee tn 16</w:t>
      </w:r>
      <w:r w:rsidR="00C55493" w:rsidRPr="00AC2B77">
        <w:rPr>
          <w:lang w:val="et-EE"/>
        </w:rPr>
        <w:t>, Haapsalu;</w:t>
      </w:r>
    </w:p>
    <w:p w:rsidR="00C55493" w:rsidRPr="00AC2B77" w:rsidRDefault="00BE1452" w:rsidP="008B17C2">
      <w:pPr>
        <w:numPr>
          <w:ilvl w:val="2"/>
          <w:numId w:val="28"/>
        </w:numPr>
        <w:tabs>
          <w:tab w:val="left" w:pos="567"/>
        </w:tabs>
        <w:ind w:left="426" w:hanging="426"/>
        <w:jc w:val="both"/>
        <w:rPr>
          <w:lang w:val="et-EE"/>
        </w:rPr>
      </w:pPr>
      <w:r w:rsidRPr="00AC2B77">
        <w:rPr>
          <w:lang w:val="et-EE"/>
        </w:rPr>
        <w:t>katastritunnus 18301:013:00</w:t>
      </w:r>
      <w:r w:rsidR="00C55493" w:rsidRPr="00AC2B77">
        <w:rPr>
          <w:lang w:val="et-EE"/>
        </w:rPr>
        <w:t>55;</w:t>
      </w:r>
    </w:p>
    <w:p w:rsidR="00C55493" w:rsidRPr="00AC2B77" w:rsidRDefault="00BE1452" w:rsidP="008B17C2">
      <w:pPr>
        <w:numPr>
          <w:ilvl w:val="2"/>
          <w:numId w:val="28"/>
        </w:numPr>
        <w:tabs>
          <w:tab w:val="left" w:pos="567"/>
        </w:tabs>
        <w:ind w:left="426" w:hanging="426"/>
        <w:jc w:val="both"/>
        <w:rPr>
          <w:lang w:val="et-EE"/>
        </w:rPr>
      </w:pPr>
      <w:r w:rsidRPr="00AC2B77">
        <w:rPr>
          <w:lang w:val="et-EE"/>
        </w:rPr>
        <w:t xml:space="preserve">pindala </w:t>
      </w:r>
      <w:smartTag w:uri="urn:schemas-microsoft-com:office:smarttags" w:element="metricconverter">
        <w:smartTagPr>
          <w:attr w:name="ProductID" w:val="1127 m2"/>
        </w:smartTagPr>
        <w:r w:rsidRPr="00AC2B77">
          <w:rPr>
            <w:lang w:val="et-EE"/>
          </w:rPr>
          <w:t>1127 m</w:t>
        </w:r>
        <w:r w:rsidRPr="00AC2B77">
          <w:rPr>
            <w:vertAlign w:val="superscript"/>
            <w:lang w:val="et-EE"/>
          </w:rPr>
          <w:t>2</w:t>
        </w:r>
        <w:r w:rsidR="00413349" w:rsidRPr="00AC2B77">
          <w:rPr>
            <w:lang w:val="et-EE"/>
          </w:rPr>
          <w:t>;</w:t>
        </w:r>
      </w:smartTag>
    </w:p>
    <w:p w:rsidR="00C55493" w:rsidRPr="00AC2B77" w:rsidRDefault="00BE1452" w:rsidP="008B17C2">
      <w:pPr>
        <w:numPr>
          <w:ilvl w:val="2"/>
          <w:numId w:val="28"/>
        </w:numPr>
        <w:tabs>
          <w:tab w:val="left" w:pos="567"/>
        </w:tabs>
        <w:ind w:left="426" w:hanging="426"/>
        <w:jc w:val="both"/>
        <w:rPr>
          <w:lang w:val="et-EE"/>
        </w:rPr>
      </w:pPr>
      <w:r w:rsidRPr="00AC2B77">
        <w:rPr>
          <w:lang w:val="et-EE"/>
        </w:rPr>
        <w:t>katastriüksuse sihtotstarve elamumaa</w:t>
      </w:r>
      <w:r w:rsidR="00C55493" w:rsidRPr="00AC2B77">
        <w:rPr>
          <w:lang w:val="et-EE"/>
        </w:rPr>
        <w:t>;</w:t>
      </w:r>
    </w:p>
    <w:p w:rsidR="00BE1452" w:rsidRPr="00AC2B77" w:rsidRDefault="00C55493" w:rsidP="008B17C2">
      <w:pPr>
        <w:numPr>
          <w:ilvl w:val="2"/>
          <w:numId w:val="28"/>
        </w:numPr>
        <w:tabs>
          <w:tab w:val="left" w:pos="567"/>
        </w:tabs>
        <w:ind w:left="426" w:hanging="426"/>
        <w:jc w:val="both"/>
        <w:rPr>
          <w:lang w:val="et-EE"/>
        </w:rPr>
      </w:pPr>
      <w:r w:rsidRPr="00AC2B77">
        <w:rPr>
          <w:bCs/>
          <w:lang w:val="et-EE"/>
        </w:rPr>
        <w:t>kirjaliku enampakkumise</w:t>
      </w:r>
      <w:r w:rsidRPr="00AC2B77">
        <w:rPr>
          <w:b/>
          <w:bCs/>
          <w:lang w:val="et-EE"/>
        </w:rPr>
        <w:t xml:space="preserve"> alghind </w:t>
      </w:r>
      <w:r w:rsidR="00506552">
        <w:rPr>
          <w:b/>
          <w:bCs/>
          <w:lang w:val="et-EE"/>
        </w:rPr>
        <w:t>282</w:t>
      </w:r>
      <w:r w:rsidRPr="00AC2B77">
        <w:rPr>
          <w:b/>
          <w:bCs/>
          <w:lang w:val="et-EE"/>
        </w:rPr>
        <w:t>000</w:t>
      </w:r>
      <w:r w:rsidR="00BE1452" w:rsidRPr="00AC2B77">
        <w:rPr>
          <w:b/>
          <w:bCs/>
          <w:lang w:val="et-EE"/>
        </w:rPr>
        <w:t>,00</w:t>
      </w:r>
      <w:r w:rsidR="00BE1452" w:rsidRPr="00AC2B77">
        <w:rPr>
          <w:bCs/>
          <w:lang w:val="et-EE"/>
        </w:rPr>
        <w:t xml:space="preserve"> (</w:t>
      </w:r>
      <w:r w:rsidR="00506552">
        <w:rPr>
          <w:bCs/>
          <w:lang w:val="et-EE"/>
        </w:rPr>
        <w:t>kakssada kaheksakümmend kaks tuhat</w:t>
      </w:r>
      <w:r w:rsidR="00BE1452" w:rsidRPr="00AC2B77">
        <w:rPr>
          <w:bCs/>
          <w:lang w:val="et-EE"/>
        </w:rPr>
        <w:t>) Eesti krooni</w:t>
      </w:r>
      <w:r w:rsidR="00BE1452" w:rsidRPr="00AC2B77">
        <w:rPr>
          <w:lang w:val="et-EE"/>
        </w:rPr>
        <w:t>.</w:t>
      </w:r>
    </w:p>
    <w:p w:rsidR="00690343" w:rsidRPr="00AC2B77" w:rsidRDefault="00690343" w:rsidP="008B17C2">
      <w:pPr>
        <w:tabs>
          <w:tab w:val="left" w:pos="567"/>
        </w:tabs>
        <w:ind w:left="426" w:hanging="426"/>
        <w:jc w:val="both"/>
        <w:rPr>
          <w:lang w:val="et-EE"/>
        </w:rPr>
      </w:pPr>
    </w:p>
    <w:p w:rsidR="00413349" w:rsidRPr="00AC2B77" w:rsidRDefault="00BE1452" w:rsidP="008B17C2">
      <w:pPr>
        <w:numPr>
          <w:ilvl w:val="1"/>
          <w:numId w:val="28"/>
        </w:numPr>
        <w:ind w:left="426" w:hanging="426"/>
        <w:jc w:val="both"/>
        <w:rPr>
          <w:lang w:val="et-EE"/>
        </w:rPr>
      </w:pPr>
      <w:r w:rsidRPr="00AC2B77">
        <w:rPr>
          <w:lang w:val="et-EE"/>
        </w:rPr>
        <w:t>Katastriüksus aadressiga</w:t>
      </w:r>
      <w:r w:rsidR="00413349" w:rsidRPr="00AC2B77">
        <w:rPr>
          <w:lang w:val="et-EE"/>
        </w:rPr>
        <w:t xml:space="preserve"> </w:t>
      </w:r>
      <w:r w:rsidRPr="00AC2B77">
        <w:rPr>
          <w:b/>
          <w:lang w:val="et-EE"/>
        </w:rPr>
        <w:t>Raudtee tn 16a</w:t>
      </w:r>
      <w:r w:rsidRPr="00AC2B77">
        <w:rPr>
          <w:lang w:val="et-EE"/>
        </w:rPr>
        <w:t>, Haapsalu</w:t>
      </w:r>
      <w:r w:rsidR="00413349" w:rsidRPr="00AC2B77">
        <w:rPr>
          <w:lang w:val="et-EE"/>
        </w:rPr>
        <w:t>;</w:t>
      </w:r>
    </w:p>
    <w:p w:rsidR="00413349" w:rsidRPr="00AC2B77" w:rsidRDefault="00BE1452" w:rsidP="008B17C2">
      <w:pPr>
        <w:numPr>
          <w:ilvl w:val="2"/>
          <w:numId w:val="28"/>
        </w:numPr>
        <w:ind w:left="426" w:hanging="426"/>
        <w:jc w:val="both"/>
        <w:rPr>
          <w:lang w:val="et-EE"/>
        </w:rPr>
      </w:pPr>
      <w:r w:rsidRPr="00AC2B77">
        <w:rPr>
          <w:lang w:val="et-EE"/>
        </w:rPr>
        <w:t>katastritunnus 18301:013:00</w:t>
      </w:r>
      <w:r w:rsidR="00413349" w:rsidRPr="00AC2B77">
        <w:rPr>
          <w:lang w:val="et-EE"/>
        </w:rPr>
        <w:t>56;</w:t>
      </w:r>
    </w:p>
    <w:p w:rsidR="00413349" w:rsidRPr="00AC2B77" w:rsidRDefault="00BE1452" w:rsidP="008B17C2">
      <w:pPr>
        <w:numPr>
          <w:ilvl w:val="2"/>
          <w:numId w:val="28"/>
        </w:numPr>
        <w:ind w:left="426" w:hanging="426"/>
        <w:jc w:val="both"/>
        <w:rPr>
          <w:lang w:val="et-EE"/>
        </w:rPr>
      </w:pPr>
      <w:r w:rsidRPr="00AC2B77">
        <w:rPr>
          <w:lang w:val="et-EE"/>
        </w:rPr>
        <w:t>pindala 1037 m</w:t>
      </w:r>
      <w:r w:rsidRPr="00AC2B77">
        <w:rPr>
          <w:vertAlign w:val="superscript"/>
          <w:lang w:val="et-EE"/>
        </w:rPr>
        <w:t>2</w:t>
      </w:r>
      <w:r w:rsidR="00413349" w:rsidRPr="00AC2B77">
        <w:rPr>
          <w:lang w:val="et-EE"/>
        </w:rPr>
        <w:t>;</w:t>
      </w:r>
    </w:p>
    <w:p w:rsidR="00413349" w:rsidRPr="00AC2B77" w:rsidRDefault="00BE1452" w:rsidP="008B17C2">
      <w:pPr>
        <w:numPr>
          <w:ilvl w:val="2"/>
          <w:numId w:val="28"/>
        </w:numPr>
        <w:ind w:left="426" w:hanging="426"/>
        <w:jc w:val="both"/>
        <w:rPr>
          <w:lang w:val="et-EE"/>
        </w:rPr>
      </w:pPr>
      <w:r w:rsidRPr="00AC2B77">
        <w:rPr>
          <w:lang w:val="et-EE"/>
        </w:rPr>
        <w:t>katastriüksuse sihtotstarve elamumaa</w:t>
      </w:r>
      <w:r w:rsidR="00413349" w:rsidRPr="00AC2B77">
        <w:rPr>
          <w:lang w:val="et-EE"/>
        </w:rPr>
        <w:t>;</w:t>
      </w:r>
    </w:p>
    <w:p w:rsidR="00BE1452" w:rsidRPr="00AC2B77" w:rsidRDefault="00413349" w:rsidP="008B17C2">
      <w:pPr>
        <w:numPr>
          <w:ilvl w:val="2"/>
          <w:numId w:val="28"/>
        </w:numPr>
        <w:ind w:left="426" w:hanging="426"/>
        <w:jc w:val="both"/>
        <w:rPr>
          <w:lang w:val="et-EE"/>
        </w:rPr>
      </w:pPr>
      <w:r w:rsidRPr="00AC2B77">
        <w:rPr>
          <w:lang w:val="et-EE"/>
        </w:rPr>
        <w:t xml:space="preserve">kirjaliku enampakkumise </w:t>
      </w:r>
      <w:r w:rsidRPr="00AC2B77">
        <w:rPr>
          <w:b/>
          <w:lang w:val="et-EE"/>
        </w:rPr>
        <w:t>alghind</w:t>
      </w:r>
      <w:r w:rsidR="00BE1452" w:rsidRPr="00AC2B77">
        <w:rPr>
          <w:b/>
          <w:bCs/>
          <w:lang w:val="et-EE"/>
        </w:rPr>
        <w:t xml:space="preserve"> </w:t>
      </w:r>
      <w:r w:rsidR="00506552">
        <w:rPr>
          <w:b/>
          <w:bCs/>
          <w:lang w:val="et-EE"/>
        </w:rPr>
        <w:t>259</w:t>
      </w:r>
      <w:r w:rsidRPr="00AC2B77">
        <w:rPr>
          <w:b/>
          <w:bCs/>
          <w:lang w:val="et-EE"/>
        </w:rPr>
        <w:t>000</w:t>
      </w:r>
      <w:r w:rsidR="00BE1452" w:rsidRPr="00AC2B77">
        <w:rPr>
          <w:b/>
          <w:bCs/>
          <w:lang w:val="et-EE"/>
        </w:rPr>
        <w:t>,00</w:t>
      </w:r>
      <w:r w:rsidR="00BE1452" w:rsidRPr="00AC2B77">
        <w:rPr>
          <w:bCs/>
          <w:lang w:val="et-EE"/>
        </w:rPr>
        <w:t xml:space="preserve"> (</w:t>
      </w:r>
      <w:r w:rsidRPr="00AC2B77">
        <w:rPr>
          <w:bCs/>
          <w:lang w:val="et-EE"/>
        </w:rPr>
        <w:t xml:space="preserve">kakssada </w:t>
      </w:r>
      <w:r w:rsidR="00506552">
        <w:rPr>
          <w:bCs/>
          <w:lang w:val="et-EE"/>
        </w:rPr>
        <w:t>viiskümmend üheksa</w:t>
      </w:r>
      <w:r w:rsidRPr="00AC2B77">
        <w:rPr>
          <w:bCs/>
          <w:lang w:val="et-EE"/>
        </w:rPr>
        <w:t xml:space="preserve"> tuhat</w:t>
      </w:r>
      <w:r w:rsidR="00BE1452" w:rsidRPr="00AC2B77">
        <w:rPr>
          <w:bCs/>
          <w:lang w:val="et-EE"/>
        </w:rPr>
        <w:t>) Eesti krooni</w:t>
      </w:r>
      <w:r w:rsidR="00BE1452" w:rsidRPr="00AC2B77">
        <w:rPr>
          <w:lang w:val="et-EE"/>
        </w:rPr>
        <w:t>.</w:t>
      </w:r>
    </w:p>
    <w:p w:rsidR="009F5E6C" w:rsidRPr="00AC2B77" w:rsidRDefault="009F5E6C" w:rsidP="008B17C2">
      <w:pPr>
        <w:ind w:left="426" w:hanging="426"/>
        <w:jc w:val="both"/>
        <w:rPr>
          <w:lang w:val="et-EE"/>
        </w:rPr>
      </w:pPr>
    </w:p>
    <w:p w:rsidR="009F5E6C" w:rsidRPr="00AC2B77" w:rsidRDefault="009F5E6C" w:rsidP="008B17C2">
      <w:pPr>
        <w:numPr>
          <w:ilvl w:val="1"/>
          <w:numId w:val="28"/>
        </w:numPr>
        <w:ind w:left="426" w:hanging="426"/>
        <w:jc w:val="both"/>
        <w:rPr>
          <w:lang w:val="et-EE"/>
        </w:rPr>
      </w:pPr>
      <w:r w:rsidRPr="00AC2B77">
        <w:rPr>
          <w:lang w:val="et-EE"/>
        </w:rPr>
        <w:t xml:space="preserve">Katastriüksus aadressiga </w:t>
      </w:r>
      <w:r w:rsidRPr="00AC2B77">
        <w:rPr>
          <w:b/>
          <w:lang w:val="et-EE"/>
        </w:rPr>
        <w:t>Raudtee tn 16c,</w:t>
      </w:r>
      <w:r w:rsidRPr="00AC2B77">
        <w:rPr>
          <w:lang w:val="et-EE"/>
        </w:rPr>
        <w:t xml:space="preserve"> Haapsalu</w:t>
      </w:r>
    </w:p>
    <w:p w:rsidR="009F5E6C" w:rsidRPr="00AC2B77" w:rsidRDefault="009F5E6C" w:rsidP="008B17C2">
      <w:pPr>
        <w:numPr>
          <w:ilvl w:val="2"/>
          <w:numId w:val="28"/>
        </w:numPr>
        <w:ind w:left="426" w:hanging="426"/>
        <w:jc w:val="both"/>
        <w:rPr>
          <w:lang w:val="et-EE"/>
        </w:rPr>
      </w:pPr>
      <w:r w:rsidRPr="00AC2B77">
        <w:rPr>
          <w:lang w:val="et-EE"/>
        </w:rPr>
        <w:t>katastritunnusega 18301:013:0058;</w:t>
      </w:r>
    </w:p>
    <w:p w:rsidR="009F5E6C" w:rsidRPr="00AC2B77" w:rsidRDefault="009F5E6C" w:rsidP="008B17C2">
      <w:pPr>
        <w:numPr>
          <w:ilvl w:val="2"/>
          <w:numId w:val="28"/>
        </w:numPr>
        <w:ind w:left="426" w:hanging="426"/>
        <w:jc w:val="both"/>
        <w:rPr>
          <w:lang w:val="et-EE"/>
        </w:rPr>
      </w:pPr>
      <w:r w:rsidRPr="00AC2B77">
        <w:rPr>
          <w:lang w:val="et-EE"/>
        </w:rPr>
        <w:t xml:space="preserve">pindala </w:t>
      </w:r>
      <w:smartTag w:uri="urn:schemas-microsoft-com:office:smarttags" w:element="metricconverter">
        <w:smartTagPr>
          <w:attr w:name="ProductID" w:val="908 m2"/>
        </w:smartTagPr>
        <w:r w:rsidRPr="00AC2B77">
          <w:rPr>
            <w:lang w:val="et-EE"/>
          </w:rPr>
          <w:t>908 m</w:t>
        </w:r>
        <w:r w:rsidRPr="00AC2B77">
          <w:rPr>
            <w:vertAlign w:val="superscript"/>
            <w:lang w:val="et-EE"/>
          </w:rPr>
          <w:t>2</w:t>
        </w:r>
        <w:r w:rsidRPr="00AC2B77">
          <w:rPr>
            <w:lang w:val="et-EE"/>
          </w:rPr>
          <w:t>;</w:t>
        </w:r>
      </w:smartTag>
    </w:p>
    <w:p w:rsidR="009F5E6C" w:rsidRPr="00AC2B77" w:rsidRDefault="009F5E6C" w:rsidP="008B17C2">
      <w:pPr>
        <w:numPr>
          <w:ilvl w:val="2"/>
          <w:numId w:val="28"/>
        </w:numPr>
        <w:ind w:left="426" w:hanging="426"/>
        <w:jc w:val="both"/>
        <w:rPr>
          <w:lang w:val="et-EE"/>
        </w:rPr>
      </w:pPr>
      <w:r w:rsidRPr="00AC2B77">
        <w:rPr>
          <w:lang w:val="et-EE"/>
        </w:rPr>
        <w:lastRenderedPageBreak/>
        <w:t>katastriüksuse sihtotstarve elamumaa;</w:t>
      </w:r>
    </w:p>
    <w:p w:rsidR="009F5E6C" w:rsidRPr="00AC2B77" w:rsidRDefault="009F5E6C" w:rsidP="008B17C2">
      <w:pPr>
        <w:numPr>
          <w:ilvl w:val="2"/>
          <w:numId w:val="28"/>
        </w:numPr>
        <w:ind w:left="426" w:hanging="426"/>
        <w:jc w:val="both"/>
        <w:rPr>
          <w:lang w:val="et-EE"/>
        </w:rPr>
      </w:pPr>
      <w:r w:rsidRPr="00AC2B77">
        <w:rPr>
          <w:bCs/>
          <w:lang w:val="et-EE"/>
        </w:rPr>
        <w:t xml:space="preserve">kirjaliku enampakkumise </w:t>
      </w:r>
      <w:r w:rsidRPr="00AC2B77">
        <w:rPr>
          <w:b/>
          <w:bCs/>
          <w:lang w:val="et-EE"/>
        </w:rPr>
        <w:t>alghinnaga 2</w:t>
      </w:r>
      <w:r w:rsidR="00506552">
        <w:rPr>
          <w:b/>
          <w:bCs/>
          <w:lang w:val="et-EE"/>
        </w:rPr>
        <w:t>27</w:t>
      </w:r>
      <w:r w:rsidRPr="00AC2B77">
        <w:rPr>
          <w:b/>
          <w:bCs/>
          <w:lang w:val="et-EE"/>
        </w:rPr>
        <w:t xml:space="preserve"> 000,00</w:t>
      </w:r>
      <w:r w:rsidRPr="00AC2B77">
        <w:rPr>
          <w:bCs/>
          <w:lang w:val="et-EE"/>
        </w:rPr>
        <w:t xml:space="preserve"> (kakssada </w:t>
      </w:r>
      <w:r w:rsidR="00506552">
        <w:rPr>
          <w:bCs/>
          <w:lang w:val="et-EE"/>
        </w:rPr>
        <w:t>kakskümmend seitse</w:t>
      </w:r>
      <w:r w:rsidRPr="00AC2B77">
        <w:rPr>
          <w:bCs/>
          <w:lang w:val="et-EE"/>
        </w:rPr>
        <w:t xml:space="preserve"> tuhat) Eesti krooni</w:t>
      </w:r>
      <w:r w:rsidRPr="00AC2B77">
        <w:rPr>
          <w:lang w:val="et-EE"/>
        </w:rPr>
        <w:t>.</w:t>
      </w:r>
    </w:p>
    <w:p w:rsidR="009F5E6C" w:rsidRPr="00AC2B77" w:rsidRDefault="009F5E6C" w:rsidP="008B17C2">
      <w:pPr>
        <w:numPr>
          <w:ilvl w:val="2"/>
          <w:numId w:val="28"/>
        </w:numPr>
        <w:ind w:left="426" w:hanging="426"/>
        <w:jc w:val="both"/>
        <w:rPr>
          <w:lang w:val="et-EE"/>
        </w:rPr>
      </w:pPr>
      <w:r w:rsidRPr="00AC2B77">
        <w:rPr>
          <w:lang w:val="et-EE"/>
        </w:rPr>
        <w:t xml:space="preserve">võõrandamisel kehtestatud lisatingimusena </w:t>
      </w:r>
      <w:r w:rsidR="006B069E" w:rsidRPr="00AC2B77">
        <w:rPr>
          <w:lang w:val="et-EE"/>
        </w:rPr>
        <w:t>on k</w:t>
      </w:r>
      <w:r w:rsidRPr="00AC2B77">
        <w:rPr>
          <w:lang w:val="et-EE"/>
        </w:rPr>
        <w:t xml:space="preserve">innistu omandajal </w:t>
      </w:r>
      <w:r w:rsidR="006B069E" w:rsidRPr="00AC2B77">
        <w:rPr>
          <w:lang w:val="et-EE"/>
        </w:rPr>
        <w:t xml:space="preserve">kohustus </w:t>
      </w:r>
      <w:r w:rsidRPr="00AC2B77">
        <w:rPr>
          <w:lang w:val="et-EE"/>
        </w:rPr>
        <w:t>seada tasuta ja tähtajatu isiklik kasutusõigus sadevee trassi ehitamiseks ja kasutamiseks Haapsalu linna kasuks katastriüksusele Raudtee tn 16c</w:t>
      </w:r>
      <w:r w:rsidR="006B069E" w:rsidRPr="00AC2B77">
        <w:rPr>
          <w:lang w:val="et-EE"/>
        </w:rPr>
        <w:t xml:space="preserve"> </w:t>
      </w:r>
      <w:r w:rsidRPr="00AC2B77">
        <w:rPr>
          <w:lang w:val="et-EE"/>
        </w:rPr>
        <w:t>alljärgnevalt:</w:t>
      </w:r>
    </w:p>
    <w:p w:rsidR="006B069E" w:rsidRPr="00AC2B77" w:rsidRDefault="006B069E" w:rsidP="008B17C2">
      <w:pPr>
        <w:numPr>
          <w:ilvl w:val="3"/>
          <w:numId w:val="28"/>
        </w:numPr>
        <w:ind w:left="426" w:hanging="426"/>
        <w:jc w:val="both"/>
        <w:rPr>
          <w:lang w:val="et-EE"/>
        </w:rPr>
      </w:pPr>
      <w:r w:rsidRPr="00AC2B77">
        <w:rPr>
          <w:lang w:val="et-EE"/>
        </w:rPr>
        <w:t xml:space="preserve">isikliku kasutusõiguse ala pind on </w:t>
      </w:r>
      <w:r w:rsidR="00BA469D">
        <w:rPr>
          <w:lang w:val="et-EE"/>
        </w:rPr>
        <w:t>87</w:t>
      </w:r>
      <w:r w:rsidRPr="00AC2B77">
        <w:rPr>
          <w:lang w:val="et-EE"/>
        </w:rPr>
        <w:t xml:space="preserve"> m</w:t>
      </w:r>
      <w:r w:rsidRPr="00AC2B77">
        <w:rPr>
          <w:vertAlign w:val="superscript"/>
          <w:lang w:val="et-EE"/>
        </w:rPr>
        <w:t>2</w:t>
      </w:r>
      <w:r w:rsidRPr="00AC2B77">
        <w:rPr>
          <w:lang w:val="et-EE"/>
        </w:rPr>
        <w:t>;</w:t>
      </w:r>
    </w:p>
    <w:p w:rsidR="006B069E" w:rsidRPr="00AC2B77" w:rsidRDefault="006B069E" w:rsidP="008B17C2">
      <w:pPr>
        <w:numPr>
          <w:ilvl w:val="3"/>
          <w:numId w:val="28"/>
        </w:numPr>
        <w:ind w:left="426" w:hanging="426"/>
        <w:jc w:val="both"/>
        <w:rPr>
          <w:lang w:val="et-EE"/>
        </w:rPr>
      </w:pPr>
      <w:r w:rsidRPr="00AC2B77">
        <w:rPr>
          <w:lang w:val="et-EE"/>
        </w:rPr>
        <w:t>isikliku kasutusõiguse esemeks on sadevee kanalisatsiooni trass;</w:t>
      </w:r>
    </w:p>
    <w:p w:rsidR="006B069E" w:rsidRPr="00AC2B77" w:rsidRDefault="006B069E" w:rsidP="008B17C2">
      <w:pPr>
        <w:numPr>
          <w:ilvl w:val="3"/>
          <w:numId w:val="28"/>
        </w:numPr>
        <w:ind w:left="426" w:hanging="426"/>
        <w:jc w:val="both"/>
        <w:rPr>
          <w:lang w:val="et-EE"/>
        </w:rPr>
      </w:pPr>
      <w:r w:rsidRPr="00AC2B77">
        <w:rPr>
          <w:lang w:val="et-EE"/>
        </w:rPr>
        <w:t>Haapsalu linnal on võimalik isiklikku kasutusõigust üle anda teistele isikutele, milleks ei ole vaja kinnistu omaniku nõusolekut;</w:t>
      </w:r>
    </w:p>
    <w:p w:rsidR="006B069E" w:rsidRPr="00AC2B77" w:rsidRDefault="006B069E" w:rsidP="008B17C2">
      <w:pPr>
        <w:numPr>
          <w:ilvl w:val="3"/>
          <w:numId w:val="28"/>
        </w:numPr>
        <w:ind w:left="426" w:hanging="426"/>
        <w:jc w:val="both"/>
        <w:rPr>
          <w:lang w:val="et-EE"/>
        </w:rPr>
      </w:pPr>
      <w:r w:rsidRPr="00AC2B77">
        <w:rPr>
          <w:lang w:val="et-EE"/>
        </w:rPr>
        <w:t>isikliku kasutusõiguse võib lõpetada omaniku ja õigustatud isiku vahelise kokkuleppega või muudel seaduses sätestatud alustel;</w:t>
      </w:r>
    </w:p>
    <w:p w:rsidR="006B069E" w:rsidRPr="00AC2B77" w:rsidRDefault="006B069E" w:rsidP="008B17C2">
      <w:pPr>
        <w:numPr>
          <w:ilvl w:val="3"/>
          <w:numId w:val="28"/>
        </w:numPr>
        <w:ind w:left="426" w:hanging="426"/>
        <w:jc w:val="both"/>
        <w:rPr>
          <w:lang w:val="et-EE"/>
        </w:rPr>
      </w:pPr>
      <w:r w:rsidRPr="00AC2B77">
        <w:rPr>
          <w:lang w:val="et-EE"/>
        </w:rPr>
        <w:t>kinnistu omanik kohustub:</w:t>
      </w:r>
    </w:p>
    <w:p w:rsidR="006B069E" w:rsidRPr="00AC2B77" w:rsidRDefault="006B069E" w:rsidP="008B17C2">
      <w:pPr>
        <w:numPr>
          <w:ilvl w:val="0"/>
          <w:numId w:val="31"/>
        </w:numPr>
        <w:ind w:left="426" w:hanging="426"/>
        <w:jc w:val="both"/>
        <w:rPr>
          <w:lang w:val="et-EE"/>
        </w:rPr>
      </w:pPr>
      <w:r w:rsidRPr="00AC2B77">
        <w:rPr>
          <w:lang w:val="et-EE"/>
        </w:rPr>
        <w:t>hoiduma tegevusest, mis takistab isikliku kasutusõiguse eseme sihipärast kasutamist;</w:t>
      </w:r>
    </w:p>
    <w:p w:rsidR="006B069E" w:rsidRPr="00AC2B77" w:rsidRDefault="006B069E" w:rsidP="008B17C2">
      <w:pPr>
        <w:numPr>
          <w:ilvl w:val="0"/>
          <w:numId w:val="31"/>
        </w:numPr>
        <w:ind w:left="426" w:hanging="426"/>
        <w:jc w:val="both"/>
        <w:rPr>
          <w:lang w:val="et-EE"/>
        </w:rPr>
      </w:pPr>
      <w:r w:rsidRPr="00AC2B77">
        <w:rPr>
          <w:lang w:val="et-EE"/>
        </w:rPr>
        <w:t>tagama õigustatud isikule ja/või temaga seotud isikutele kasutusõiguse eseme ehitus-, hooldus- ja remonttööde korral vähemalt ühe kuu etteteatamise korral vajalikele seadmetele ja sõidukitele tasuta juurdepääsu, avarii korral kohese juurdepääsu;</w:t>
      </w:r>
    </w:p>
    <w:p w:rsidR="006B069E" w:rsidRPr="00AC2B77" w:rsidRDefault="006B069E" w:rsidP="008B17C2">
      <w:pPr>
        <w:numPr>
          <w:ilvl w:val="0"/>
          <w:numId w:val="31"/>
        </w:numPr>
        <w:ind w:left="426" w:hanging="426"/>
        <w:jc w:val="both"/>
        <w:rPr>
          <w:lang w:val="et-EE"/>
        </w:rPr>
      </w:pPr>
      <w:r w:rsidRPr="00AC2B77">
        <w:rPr>
          <w:lang w:val="et-EE"/>
        </w:rPr>
        <w:t>teavitama kinnistul tegutsevaid isikuid isikliku kasutusõiguse ala olemasolust ja selles kehtivatest piirangutest, samuti järgima nimetatud piiranguid oma tegevuses.</w:t>
      </w:r>
    </w:p>
    <w:p w:rsidR="006B069E" w:rsidRPr="00AC2B77" w:rsidRDefault="006B069E" w:rsidP="008B17C2">
      <w:pPr>
        <w:numPr>
          <w:ilvl w:val="3"/>
          <w:numId w:val="28"/>
        </w:numPr>
        <w:ind w:left="426" w:hanging="426"/>
        <w:jc w:val="both"/>
        <w:rPr>
          <w:lang w:val="et-EE"/>
        </w:rPr>
      </w:pPr>
      <w:r w:rsidRPr="00AC2B77">
        <w:rPr>
          <w:lang w:val="et-EE"/>
        </w:rPr>
        <w:t>õigustatud isik (Haapsalu linn) kohustub:</w:t>
      </w:r>
    </w:p>
    <w:p w:rsidR="006B069E" w:rsidRPr="00AC2B77" w:rsidRDefault="006B069E" w:rsidP="008B17C2">
      <w:pPr>
        <w:numPr>
          <w:ilvl w:val="0"/>
          <w:numId w:val="32"/>
        </w:numPr>
        <w:ind w:left="426" w:hanging="426"/>
        <w:jc w:val="both"/>
        <w:rPr>
          <w:lang w:val="et-EE"/>
        </w:rPr>
      </w:pPr>
      <w:r w:rsidRPr="00AC2B77">
        <w:rPr>
          <w:lang w:val="et-EE"/>
        </w:rPr>
        <w:t>tasuma isikliku kasutusõiguse seadmisega kaasnevad kulud;</w:t>
      </w:r>
    </w:p>
    <w:p w:rsidR="006B069E" w:rsidRPr="00AC2B77" w:rsidRDefault="006B069E" w:rsidP="008B17C2">
      <w:pPr>
        <w:numPr>
          <w:ilvl w:val="0"/>
          <w:numId w:val="32"/>
        </w:numPr>
        <w:ind w:left="426" w:hanging="426"/>
        <w:jc w:val="both"/>
        <w:rPr>
          <w:lang w:val="et-EE"/>
        </w:rPr>
      </w:pPr>
      <w:r w:rsidRPr="00AC2B77">
        <w:rPr>
          <w:lang w:val="et-EE"/>
        </w:rPr>
        <w:t>kasutama kasutusõiguse eset heaperemehelikult ning võtma tarvitusele abinõud, vältimaks omaniku või kolmandate isikute vara või õiguste kahjustamist mistahes viisil;</w:t>
      </w:r>
    </w:p>
    <w:p w:rsidR="006B069E" w:rsidRPr="00AC2B77" w:rsidRDefault="006B069E" w:rsidP="008B17C2">
      <w:pPr>
        <w:numPr>
          <w:ilvl w:val="0"/>
          <w:numId w:val="32"/>
        </w:numPr>
        <w:ind w:left="426" w:hanging="426"/>
        <w:jc w:val="both"/>
        <w:rPr>
          <w:lang w:val="et-EE"/>
        </w:rPr>
      </w:pPr>
      <w:r w:rsidRPr="00AC2B77">
        <w:rPr>
          <w:lang w:val="et-EE"/>
        </w:rPr>
        <w:t>pärast isikliku kasutusõiguse eseme valmimist heakorrastama isikliku kasutusõiguse ala, kui kinnistu omanikuga ei lepita kokku teisiti, ning taastama igat liiki hooldus-, remondi- ja rekonstrueerimistööde lõpetamisel omal kulul tööde alustamisele eelnenud olukorra;</w:t>
      </w:r>
    </w:p>
    <w:p w:rsidR="006B069E" w:rsidRPr="00AC2B77" w:rsidRDefault="006B069E" w:rsidP="008B17C2">
      <w:pPr>
        <w:numPr>
          <w:ilvl w:val="0"/>
          <w:numId w:val="32"/>
        </w:numPr>
        <w:ind w:left="426" w:hanging="426"/>
        <w:jc w:val="both"/>
        <w:rPr>
          <w:lang w:val="et-EE"/>
        </w:rPr>
      </w:pPr>
      <w:r w:rsidRPr="00AC2B77">
        <w:rPr>
          <w:lang w:val="et-EE"/>
        </w:rPr>
        <w:t>vastutama sadevee trassi korrashoiu ees ning kandma vastavad kulutused;</w:t>
      </w:r>
    </w:p>
    <w:p w:rsidR="006B069E" w:rsidRPr="00AC2B77" w:rsidRDefault="006B069E" w:rsidP="008B17C2">
      <w:pPr>
        <w:numPr>
          <w:ilvl w:val="0"/>
          <w:numId w:val="32"/>
        </w:numPr>
        <w:ind w:left="426" w:hanging="426"/>
        <w:jc w:val="both"/>
        <w:rPr>
          <w:lang w:val="et-EE"/>
        </w:rPr>
      </w:pPr>
      <w:r w:rsidRPr="00AC2B77">
        <w:rPr>
          <w:lang w:val="et-EE"/>
        </w:rPr>
        <w:t>tasuma kahju kannatajale tehnorajatise ehitamisel, kasutamisel ja avarii korral võimaliku tekkiva kahju hüvitamise;</w:t>
      </w:r>
    </w:p>
    <w:p w:rsidR="006B069E" w:rsidRPr="00AC2B77" w:rsidRDefault="006B069E" w:rsidP="008B17C2">
      <w:pPr>
        <w:numPr>
          <w:ilvl w:val="0"/>
          <w:numId w:val="32"/>
        </w:numPr>
        <w:ind w:left="426" w:hanging="426"/>
        <w:jc w:val="both"/>
        <w:rPr>
          <w:lang w:val="et-EE"/>
        </w:rPr>
      </w:pPr>
      <w:r w:rsidRPr="00AC2B77">
        <w:rPr>
          <w:lang w:val="et-EE"/>
        </w:rPr>
        <w:t>arvama isikliku kasutusõiguse ulatuses oleva maa välja maksustatava maa hulgast.</w:t>
      </w:r>
    </w:p>
    <w:p w:rsidR="006B069E" w:rsidRPr="00AC2B77" w:rsidRDefault="006B069E" w:rsidP="008B17C2">
      <w:pPr>
        <w:numPr>
          <w:ilvl w:val="3"/>
          <w:numId w:val="28"/>
        </w:numPr>
        <w:ind w:left="426" w:hanging="426"/>
        <w:jc w:val="both"/>
        <w:rPr>
          <w:lang w:val="et-EE"/>
        </w:rPr>
      </w:pPr>
      <w:r w:rsidRPr="00AC2B77">
        <w:rPr>
          <w:lang w:val="et-EE"/>
        </w:rPr>
        <w:t>Õigustatud isik nõustub:</w:t>
      </w:r>
    </w:p>
    <w:p w:rsidR="006B069E" w:rsidRPr="00AC2B77" w:rsidRDefault="006B069E" w:rsidP="008B17C2">
      <w:pPr>
        <w:numPr>
          <w:ilvl w:val="0"/>
          <w:numId w:val="33"/>
        </w:numPr>
        <w:ind w:left="426" w:hanging="426"/>
        <w:jc w:val="both"/>
        <w:rPr>
          <w:lang w:val="et-EE"/>
        </w:rPr>
      </w:pPr>
      <w:r w:rsidRPr="00AC2B77">
        <w:rPr>
          <w:lang w:val="et-EE"/>
        </w:rPr>
        <w:t>Hoonestusõiguse seadmisel astuma järjekohas tagasi teisele järjekohale hoonestusõiguse järel.</w:t>
      </w:r>
    </w:p>
    <w:p w:rsidR="00E870DA" w:rsidRPr="00AC2B77" w:rsidRDefault="00E870DA" w:rsidP="008B17C2">
      <w:pPr>
        <w:ind w:left="426" w:hanging="426"/>
        <w:jc w:val="both"/>
        <w:rPr>
          <w:lang w:val="et-EE"/>
        </w:rPr>
      </w:pPr>
    </w:p>
    <w:p w:rsidR="004B304E" w:rsidRPr="00AC2B77" w:rsidRDefault="00E870DA" w:rsidP="008B17C2">
      <w:pPr>
        <w:numPr>
          <w:ilvl w:val="1"/>
          <w:numId w:val="28"/>
        </w:numPr>
        <w:ind w:left="426" w:hanging="426"/>
        <w:jc w:val="both"/>
        <w:rPr>
          <w:lang w:val="et-EE"/>
        </w:rPr>
      </w:pPr>
      <w:r w:rsidRPr="00AC2B77">
        <w:rPr>
          <w:lang w:val="et-EE"/>
        </w:rPr>
        <w:t>T</w:t>
      </w:r>
      <w:r w:rsidR="00B3169B" w:rsidRPr="00AC2B77">
        <w:rPr>
          <w:lang w:val="et-EE"/>
        </w:rPr>
        <w:t xml:space="preserve">agastamatu enampakkumise osavõtutasu suurus on </w:t>
      </w:r>
      <w:r w:rsidR="00966799" w:rsidRPr="00AC2B77">
        <w:rPr>
          <w:b/>
          <w:lang w:val="et-EE"/>
        </w:rPr>
        <w:t>1</w:t>
      </w:r>
      <w:r w:rsidR="00506552">
        <w:rPr>
          <w:b/>
          <w:lang w:val="et-EE"/>
        </w:rPr>
        <w:t>800</w:t>
      </w:r>
      <w:r w:rsidR="00B3169B" w:rsidRPr="00AC2B77">
        <w:rPr>
          <w:b/>
          <w:lang w:val="et-EE"/>
        </w:rPr>
        <w:t xml:space="preserve"> </w:t>
      </w:r>
      <w:r w:rsidR="003F1D77" w:rsidRPr="00AC2B77">
        <w:rPr>
          <w:b/>
          <w:lang w:val="et-EE"/>
        </w:rPr>
        <w:t>(</w:t>
      </w:r>
      <w:r w:rsidR="00966799" w:rsidRPr="00AC2B77">
        <w:rPr>
          <w:b/>
          <w:lang w:val="et-EE"/>
        </w:rPr>
        <w:t>üks tuhat</w:t>
      </w:r>
      <w:r w:rsidR="00506552">
        <w:rPr>
          <w:b/>
          <w:lang w:val="et-EE"/>
        </w:rPr>
        <w:t xml:space="preserve"> kaheksasada</w:t>
      </w:r>
      <w:r w:rsidR="003F1D77" w:rsidRPr="00AC2B77">
        <w:rPr>
          <w:b/>
          <w:lang w:val="et-EE"/>
        </w:rPr>
        <w:t>)</w:t>
      </w:r>
      <w:r w:rsidR="003F1D77" w:rsidRPr="00AC2B77">
        <w:rPr>
          <w:lang w:val="et-EE"/>
        </w:rPr>
        <w:t xml:space="preserve"> </w:t>
      </w:r>
      <w:r w:rsidR="00B3169B" w:rsidRPr="00AC2B77">
        <w:rPr>
          <w:lang w:val="et-EE"/>
        </w:rPr>
        <w:t xml:space="preserve">eesti krooni, tagatisraha </w:t>
      </w:r>
      <w:r w:rsidR="003F1D77" w:rsidRPr="00AC2B77">
        <w:rPr>
          <w:lang w:val="et-EE"/>
        </w:rPr>
        <w:t xml:space="preserve">või tagasivõtmatu pangagarantii </w:t>
      </w:r>
      <w:r w:rsidR="00B3169B" w:rsidRPr="00AC2B77">
        <w:rPr>
          <w:lang w:val="et-EE"/>
        </w:rPr>
        <w:t xml:space="preserve">suurus on </w:t>
      </w:r>
      <w:r w:rsidRPr="00AC2B77">
        <w:rPr>
          <w:b/>
          <w:lang w:val="et-EE"/>
        </w:rPr>
        <w:t>2</w:t>
      </w:r>
      <w:r w:rsidR="00506552">
        <w:rPr>
          <w:b/>
          <w:lang w:val="et-EE"/>
        </w:rPr>
        <w:t>5</w:t>
      </w:r>
      <w:r w:rsidR="003F1D77" w:rsidRPr="00AC2B77">
        <w:rPr>
          <w:b/>
          <w:lang w:val="et-EE"/>
        </w:rPr>
        <w:t xml:space="preserve"> </w:t>
      </w:r>
      <w:r w:rsidR="00B3169B" w:rsidRPr="00AC2B77">
        <w:rPr>
          <w:b/>
          <w:lang w:val="et-EE"/>
        </w:rPr>
        <w:t xml:space="preserve">000 </w:t>
      </w:r>
      <w:r w:rsidR="003F1D77" w:rsidRPr="00AC2B77">
        <w:rPr>
          <w:b/>
          <w:lang w:val="et-EE"/>
        </w:rPr>
        <w:t>(</w:t>
      </w:r>
      <w:r w:rsidRPr="00AC2B77">
        <w:rPr>
          <w:b/>
          <w:lang w:val="et-EE"/>
        </w:rPr>
        <w:t>kakskümmend</w:t>
      </w:r>
      <w:r w:rsidR="00506552">
        <w:rPr>
          <w:b/>
          <w:lang w:val="et-EE"/>
        </w:rPr>
        <w:t xml:space="preserve"> viis</w:t>
      </w:r>
      <w:r w:rsidR="003F1D77" w:rsidRPr="00AC2B77">
        <w:rPr>
          <w:b/>
          <w:lang w:val="et-EE"/>
        </w:rPr>
        <w:t xml:space="preserve"> tuhat)</w:t>
      </w:r>
      <w:r w:rsidR="003F1D77" w:rsidRPr="00AC2B77">
        <w:rPr>
          <w:lang w:val="et-EE"/>
        </w:rPr>
        <w:t xml:space="preserve"> </w:t>
      </w:r>
      <w:r w:rsidR="00561C63" w:rsidRPr="00AC2B77">
        <w:rPr>
          <w:lang w:val="et-EE"/>
        </w:rPr>
        <w:t>E</w:t>
      </w:r>
      <w:r w:rsidR="00B3169B" w:rsidRPr="00AC2B77">
        <w:rPr>
          <w:lang w:val="et-EE"/>
        </w:rPr>
        <w:t>esti krooni;</w:t>
      </w:r>
    </w:p>
    <w:p w:rsidR="004B304E" w:rsidRPr="00AC2B77" w:rsidRDefault="00E870DA" w:rsidP="008B17C2">
      <w:pPr>
        <w:numPr>
          <w:ilvl w:val="1"/>
          <w:numId w:val="28"/>
        </w:numPr>
        <w:ind w:left="426" w:hanging="426"/>
        <w:jc w:val="both"/>
        <w:rPr>
          <w:lang w:val="et-EE"/>
        </w:rPr>
      </w:pPr>
      <w:r w:rsidRPr="00AC2B77">
        <w:rPr>
          <w:lang w:val="et-EE"/>
        </w:rPr>
        <w:t>K</w:t>
      </w:r>
      <w:r w:rsidR="003F1D77" w:rsidRPr="00AC2B77">
        <w:rPr>
          <w:lang w:val="et-EE"/>
        </w:rPr>
        <w:t>innistu</w:t>
      </w:r>
      <w:r w:rsidR="00B3169B" w:rsidRPr="00AC2B77">
        <w:rPr>
          <w:lang w:val="et-EE"/>
        </w:rPr>
        <w:t xml:space="preserve"> avaliku kirjaliku enampakkumise võitjal (edaspidi nimetatud Ostja) tasuda </w:t>
      </w:r>
      <w:r w:rsidR="003F1D77" w:rsidRPr="00AC2B77">
        <w:rPr>
          <w:lang w:val="et-EE"/>
        </w:rPr>
        <w:t>kinnistu</w:t>
      </w:r>
      <w:r w:rsidR="003B142A" w:rsidRPr="00AC2B77">
        <w:rPr>
          <w:lang w:val="et-EE"/>
        </w:rPr>
        <w:t xml:space="preserve"> ostuhind E</w:t>
      </w:r>
      <w:r w:rsidR="00B3169B" w:rsidRPr="00AC2B77">
        <w:rPr>
          <w:lang w:val="et-EE"/>
        </w:rPr>
        <w:t>esti kroonides</w:t>
      </w:r>
      <w:r w:rsidR="008274BD" w:rsidRPr="00AC2B77">
        <w:rPr>
          <w:lang w:val="et-EE"/>
        </w:rPr>
        <w:t xml:space="preserve"> hiljemalt kinnistu notariaalse ostu-müügilepingu sõlmimise pä</w:t>
      </w:r>
      <w:smartTag w:uri="urn:schemas-microsoft-com:office:smarttags" w:element="PersonName">
        <w:r w:rsidR="008274BD" w:rsidRPr="00AC2B77">
          <w:rPr>
            <w:lang w:val="et-EE"/>
          </w:rPr>
          <w:t>eva</w:t>
        </w:r>
      </w:smartTag>
      <w:r w:rsidR="008274BD" w:rsidRPr="00AC2B77">
        <w:rPr>
          <w:lang w:val="et-EE"/>
        </w:rPr>
        <w:t>le eeln</w:t>
      </w:r>
      <w:smartTag w:uri="urn:schemas-microsoft-com:office:smarttags" w:element="PersonName">
        <w:r w:rsidR="008274BD" w:rsidRPr="00AC2B77">
          <w:rPr>
            <w:lang w:val="et-EE"/>
          </w:rPr>
          <w:t>eva</w:t>
        </w:r>
      </w:smartTag>
      <w:r w:rsidR="008274BD" w:rsidRPr="00AC2B77">
        <w:rPr>
          <w:lang w:val="et-EE"/>
        </w:rPr>
        <w:t>ks päevaks</w:t>
      </w:r>
      <w:r w:rsidR="00B3169B" w:rsidRPr="00AC2B77">
        <w:rPr>
          <w:lang w:val="et-EE"/>
        </w:rPr>
        <w:t xml:space="preserve"> ja kanda ostuhind Haapsalu Linnavalitsuse panga</w:t>
      </w:r>
      <w:r w:rsidR="003E626B" w:rsidRPr="00AC2B77">
        <w:rPr>
          <w:lang w:val="et-EE"/>
        </w:rPr>
        <w:t>arvele</w:t>
      </w:r>
      <w:r w:rsidR="00B3169B" w:rsidRPr="00AC2B77">
        <w:rPr>
          <w:lang w:val="et-EE"/>
        </w:rPr>
        <w:t xml:space="preserve"> nr 10602002431007 SEB </w:t>
      </w:r>
      <w:r w:rsidR="008274BD" w:rsidRPr="00AC2B77">
        <w:rPr>
          <w:lang w:val="et-EE"/>
        </w:rPr>
        <w:t>Pangas</w:t>
      </w:r>
      <w:r w:rsidR="00B3169B" w:rsidRPr="00AC2B77">
        <w:rPr>
          <w:lang w:val="et-EE"/>
        </w:rPr>
        <w:t xml:space="preserve"> või esitada </w:t>
      </w:r>
      <w:r w:rsidR="004F7699" w:rsidRPr="00AC2B77">
        <w:rPr>
          <w:lang w:val="et-EE"/>
        </w:rPr>
        <w:t>tagasivõtmatu</w:t>
      </w:r>
      <w:r w:rsidR="00B3169B" w:rsidRPr="00AC2B77">
        <w:rPr>
          <w:lang w:val="et-EE"/>
        </w:rPr>
        <w:t xml:space="preserve"> </w:t>
      </w:r>
      <w:r w:rsidR="004F7699" w:rsidRPr="00AC2B77">
        <w:rPr>
          <w:lang w:val="et-EE"/>
        </w:rPr>
        <w:t>panga garantiikiri</w:t>
      </w:r>
      <w:r w:rsidR="00B3169B" w:rsidRPr="00AC2B77">
        <w:rPr>
          <w:lang w:val="et-EE"/>
        </w:rPr>
        <w:t xml:space="preserve"> ostuhinna tasumise kohta 3 pangapä</w:t>
      </w:r>
      <w:smartTag w:uri="urn:schemas-microsoft-com:office:smarttags" w:element="PersonName">
        <w:r w:rsidR="00B3169B" w:rsidRPr="00AC2B77">
          <w:rPr>
            <w:lang w:val="et-EE"/>
          </w:rPr>
          <w:t>eva</w:t>
        </w:r>
      </w:smartTag>
      <w:r w:rsidR="003E626B" w:rsidRPr="00AC2B77">
        <w:rPr>
          <w:lang w:val="et-EE"/>
        </w:rPr>
        <w:t xml:space="preserve"> </w:t>
      </w:r>
      <w:r w:rsidR="00B3169B" w:rsidRPr="00AC2B77">
        <w:rPr>
          <w:lang w:val="et-EE"/>
        </w:rPr>
        <w:t>jooksul peale ostu-müügilepingu sõlmimist</w:t>
      </w:r>
      <w:r w:rsidR="003E626B" w:rsidRPr="00AC2B77">
        <w:rPr>
          <w:lang w:val="et-EE"/>
        </w:rPr>
        <w:t xml:space="preserve"> käesoleva</w:t>
      </w:r>
      <w:r w:rsidRPr="00AC2B77">
        <w:rPr>
          <w:lang w:val="et-EE"/>
        </w:rPr>
        <w:t>s punktis nimetatud pangaarvele</w:t>
      </w:r>
      <w:r w:rsidR="00907973" w:rsidRPr="00AC2B77">
        <w:rPr>
          <w:lang w:val="et-EE"/>
        </w:rPr>
        <w:t xml:space="preserve">. Panga </w:t>
      </w:r>
      <w:r w:rsidR="004F7699" w:rsidRPr="00AC2B77">
        <w:rPr>
          <w:lang w:val="et-EE"/>
        </w:rPr>
        <w:t>garantiikirja</w:t>
      </w:r>
      <w:r w:rsidR="00907973" w:rsidRPr="00AC2B77">
        <w:rPr>
          <w:lang w:val="et-EE"/>
        </w:rPr>
        <w:t xml:space="preserve"> originaal esitada kirjalikus vormis</w:t>
      </w:r>
      <w:r w:rsidR="00B3169B" w:rsidRPr="00AC2B77">
        <w:rPr>
          <w:lang w:val="et-EE"/>
        </w:rPr>
        <w:t xml:space="preserve"> hiljemalt </w:t>
      </w:r>
      <w:r w:rsidR="003F1D77" w:rsidRPr="00AC2B77">
        <w:rPr>
          <w:lang w:val="et-EE"/>
        </w:rPr>
        <w:t>kinnistu</w:t>
      </w:r>
      <w:r w:rsidR="00B3169B" w:rsidRPr="00AC2B77">
        <w:rPr>
          <w:lang w:val="et-EE"/>
        </w:rPr>
        <w:t xml:space="preserve"> notariaalse ostu-müügilepingu sõlmimise pä</w:t>
      </w:r>
      <w:smartTag w:uri="urn:schemas-microsoft-com:office:smarttags" w:element="PersonName">
        <w:r w:rsidR="00B3169B" w:rsidRPr="00AC2B77">
          <w:rPr>
            <w:lang w:val="et-EE"/>
          </w:rPr>
          <w:t>eva</w:t>
        </w:r>
      </w:smartTag>
      <w:r w:rsidR="00B3169B" w:rsidRPr="00AC2B77">
        <w:rPr>
          <w:lang w:val="et-EE"/>
        </w:rPr>
        <w:t>le eeln</w:t>
      </w:r>
      <w:smartTag w:uri="urn:schemas-microsoft-com:office:smarttags" w:element="PersonName">
        <w:r w:rsidR="00B3169B" w:rsidRPr="00AC2B77">
          <w:rPr>
            <w:lang w:val="et-EE"/>
          </w:rPr>
          <w:t>eva</w:t>
        </w:r>
      </w:smartTag>
      <w:r w:rsidR="00B3169B" w:rsidRPr="00AC2B77">
        <w:rPr>
          <w:lang w:val="et-EE"/>
        </w:rPr>
        <w:t>ks päevaks;</w:t>
      </w:r>
    </w:p>
    <w:p w:rsidR="004B304E" w:rsidRPr="00AC2B77" w:rsidRDefault="00E870DA" w:rsidP="008B17C2">
      <w:pPr>
        <w:numPr>
          <w:ilvl w:val="1"/>
          <w:numId w:val="28"/>
        </w:numPr>
        <w:ind w:left="426" w:hanging="426"/>
        <w:jc w:val="both"/>
        <w:rPr>
          <w:lang w:val="et-EE"/>
        </w:rPr>
      </w:pPr>
      <w:r w:rsidRPr="00AC2B77">
        <w:rPr>
          <w:lang w:val="et-EE"/>
        </w:rPr>
        <w:t>N</w:t>
      </w:r>
      <w:r w:rsidR="00B3169B" w:rsidRPr="00AC2B77">
        <w:rPr>
          <w:lang w:val="et-EE"/>
        </w:rPr>
        <w:t>otaritasu täies ulatuses tasuda Ostjal;</w:t>
      </w:r>
    </w:p>
    <w:p w:rsidR="004B304E" w:rsidRPr="00AC2B77" w:rsidRDefault="006B069E" w:rsidP="008B17C2">
      <w:pPr>
        <w:numPr>
          <w:ilvl w:val="1"/>
          <w:numId w:val="28"/>
        </w:numPr>
        <w:ind w:left="426" w:hanging="426"/>
        <w:jc w:val="both"/>
        <w:rPr>
          <w:lang w:val="et-EE"/>
        </w:rPr>
      </w:pPr>
      <w:r w:rsidRPr="00AC2B77">
        <w:rPr>
          <w:lang w:val="et-EE"/>
        </w:rPr>
        <w:t>Kinnistute</w:t>
      </w:r>
      <w:r w:rsidR="00B3169B" w:rsidRPr="00AC2B77">
        <w:rPr>
          <w:lang w:val="et-EE"/>
        </w:rPr>
        <w:t xml:space="preserve"> Ostjal sõlmida </w:t>
      </w:r>
      <w:r w:rsidRPr="00AC2B77">
        <w:rPr>
          <w:lang w:val="et-EE"/>
        </w:rPr>
        <w:t xml:space="preserve">ostetava </w:t>
      </w:r>
      <w:r w:rsidR="00907973" w:rsidRPr="00AC2B77">
        <w:rPr>
          <w:lang w:val="et-EE"/>
        </w:rPr>
        <w:t xml:space="preserve">kinnistu </w:t>
      </w:r>
      <w:r w:rsidR="00B3169B" w:rsidRPr="00AC2B77">
        <w:rPr>
          <w:lang w:val="et-EE"/>
        </w:rPr>
        <w:t xml:space="preserve">notariaalne ostu-müügileping </w:t>
      </w:r>
      <w:r w:rsidR="004F7699" w:rsidRPr="00AC2B77">
        <w:rPr>
          <w:lang w:val="et-EE"/>
        </w:rPr>
        <w:t>3</w:t>
      </w:r>
      <w:r w:rsidR="00B3169B" w:rsidRPr="00AC2B77">
        <w:rPr>
          <w:lang w:val="et-EE"/>
        </w:rPr>
        <w:t xml:space="preserve">0 päeva jooksul </w:t>
      </w:r>
      <w:r w:rsidR="00907973" w:rsidRPr="00AC2B77">
        <w:rPr>
          <w:lang w:val="et-EE"/>
        </w:rPr>
        <w:t>kinnistu</w:t>
      </w:r>
      <w:r w:rsidR="00B3169B" w:rsidRPr="00AC2B77">
        <w:rPr>
          <w:lang w:val="et-EE"/>
        </w:rPr>
        <w:t xml:space="preserve"> enampakkumise tulemuste kinnitamise otsuse teatavakstegemisest, s.o. </w:t>
      </w:r>
      <w:r w:rsidR="004F7699" w:rsidRPr="00AC2B77">
        <w:rPr>
          <w:lang w:val="et-EE"/>
        </w:rPr>
        <w:t>3</w:t>
      </w:r>
      <w:r w:rsidR="00B3169B" w:rsidRPr="00AC2B77">
        <w:rPr>
          <w:lang w:val="et-EE"/>
        </w:rPr>
        <w:t xml:space="preserve">0 päeva jooksul eelnimetatud otsuse koopia kättesaamise päevale järgnevast päevast </w:t>
      </w:r>
      <w:r w:rsidR="00B3169B" w:rsidRPr="00AC2B77">
        <w:rPr>
          <w:lang w:val="et-EE"/>
        </w:rPr>
        <w:lastRenderedPageBreak/>
        <w:t xml:space="preserve">arvates. Käesolevas punktis nimetatud tähtajaks </w:t>
      </w:r>
      <w:r w:rsidR="00907973" w:rsidRPr="00AC2B77">
        <w:rPr>
          <w:lang w:val="et-EE"/>
        </w:rPr>
        <w:t>kinnistu</w:t>
      </w:r>
      <w:r w:rsidR="00B3169B" w:rsidRPr="00AC2B77">
        <w:rPr>
          <w:lang w:val="et-EE"/>
        </w:rPr>
        <w:t xml:space="preserve"> notariaalse ostu-müügi lepingu sõlmimata jätmise korral on enampakkumise tulemuste kinnitajal (Haapsalu Linnavolikogul) õigus enampakkumise tulemused tühistada ja enampakkumise tulemuste kinnitamise otsus kehtetuks tunnistada ja sel juhul Ostja poolt sissemakstud </w:t>
      </w:r>
      <w:r w:rsidR="00DA15FF" w:rsidRPr="00AC2B77">
        <w:rPr>
          <w:lang w:val="et-EE"/>
        </w:rPr>
        <w:t xml:space="preserve">käesoleva korralduse punktis </w:t>
      </w:r>
      <w:r w:rsidR="00DA0FF5" w:rsidRPr="00AC2B77">
        <w:rPr>
          <w:lang w:val="et-EE"/>
        </w:rPr>
        <w:t>1.</w:t>
      </w:r>
      <w:r w:rsidR="00352032">
        <w:rPr>
          <w:lang w:val="et-EE"/>
        </w:rPr>
        <w:t>4</w:t>
      </w:r>
      <w:r w:rsidR="00B3169B" w:rsidRPr="00AC2B77">
        <w:rPr>
          <w:lang w:val="et-EE"/>
        </w:rPr>
        <w:t xml:space="preserve"> nimetatud t</w:t>
      </w:r>
      <w:r w:rsidR="00907973" w:rsidRPr="00AC2B77">
        <w:rPr>
          <w:lang w:val="et-EE"/>
        </w:rPr>
        <w:t>agatisraha Ostjale ei tagastata või realiseeritakse esita</w:t>
      </w:r>
      <w:r w:rsidR="00240B73" w:rsidRPr="00AC2B77">
        <w:rPr>
          <w:lang w:val="et-EE"/>
        </w:rPr>
        <w:t>tud tagasivõtmatu pangagarantii;</w:t>
      </w:r>
    </w:p>
    <w:p w:rsidR="004B304E" w:rsidRPr="00AC2B77" w:rsidRDefault="00907973" w:rsidP="008B17C2">
      <w:pPr>
        <w:numPr>
          <w:ilvl w:val="1"/>
          <w:numId w:val="28"/>
        </w:numPr>
        <w:ind w:left="426" w:hanging="426"/>
        <w:jc w:val="both"/>
        <w:rPr>
          <w:lang w:val="et-EE"/>
        </w:rPr>
      </w:pPr>
      <w:r w:rsidRPr="00AC2B77">
        <w:rPr>
          <w:lang w:val="et-EE"/>
        </w:rPr>
        <w:t xml:space="preserve">kinnistu </w:t>
      </w:r>
      <w:r w:rsidR="00B3169B" w:rsidRPr="00AC2B77">
        <w:rPr>
          <w:lang w:val="et-EE"/>
        </w:rPr>
        <w:t>avaliku kirjaliku enampakkumise korraldaja on Haapsalu Linnavalitsus;</w:t>
      </w:r>
    </w:p>
    <w:p w:rsidR="004B304E" w:rsidRPr="00AC2B77" w:rsidRDefault="00907973" w:rsidP="008B17C2">
      <w:pPr>
        <w:numPr>
          <w:ilvl w:val="1"/>
          <w:numId w:val="28"/>
        </w:numPr>
        <w:ind w:left="426" w:hanging="426"/>
        <w:jc w:val="both"/>
        <w:rPr>
          <w:lang w:val="et-EE"/>
        </w:rPr>
      </w:pPr>
      <w:r w:rsidRPr="00AC2B77">
        <w:rPr>
          <w:lang w:val="et-EE"/>
        </w:rPr>
        <w:t>kinnistu</w:t>
      </w:r>
      <w:r w:rsidR="00B3169B" w:rsidRPr="00AC2B77">
        <w:rPr>
          <w:lang w:val="et-EE"/>
        </w:rPr>
        <w:t xml:space="preserve"> avalikust kirjalikust enampakkumisest võivad osa võtta kõik isikud, kui seadusest ei tulene teisiti;</w:t>
      </w:r>
    </w:p>
    <w:p w:rsidR="004B304E" w:rsidRPr="00AC2B77" w:rsidRDefault="00B3169B" w:rsidP="008B17C2">
      <w:pPr>
        <w:numPr>
          <w:ilvl w:val="1"/>
          <w:numId w:val="28"/>
        </w:numPr>
        <w:ind w:left="426" w:hanging="426"/>
        <w:jc w:val="both"/>
        <w:rPr>
          <w:lang w:val="et-EE"/>
        </w:rPr>
      </w:pPr>
      <w:r w:rsidRPr="00AC2B77">
        <w:rPr>
          <w:lang w:val="et-EE"/>
        </w:rPr>
        <w:t xml:space="preserve">kirjalikud pakkumised </w:t>
      </w:r>
      <w:r w:rsidR="00907973" w:rsidRPr="00AC2B77">
        <w:rPr>
          <w:lang w:val="et-EE"/>
        </w:rPr>
        <w:t>kinnistu</w:t>
      </w:r>
      <w:r w:rsidRPr="00AC2B77">
        <w:rPr>
          <w:lang w:val="et-EE"/>
        </w:rPr>
        <w:t xml:space="preserve"> ostuhinna osas tuua kinnises ümbrikus, millel on märgusõna </w:t>
      </w:r>
      <w:r w:rsidRPr="00AC2B77">
        <w:rPr>
          <w:b/>
          <w:lang w:val="et-EE"/>
        </w:rPr>
        <w:t>“</w:t>
      </w:r>
      <w:r w:rsidR="00DA0FF5" w:rsidRPr="00AC2B77">
        <w:rPr>
          <w:b/>
          <w:lang w:val="et-EE"/>
        </w:rPr>
        <w:t>Raudtee tn 16</w:t>
      </w:r>
      <w:r w:rsidRPr="00AC2B77">
        <w:rPr>
          <w:b/>
          <w:lang w:val="et-EE"/>
        </w:rPr>
        <w:t>”</w:t>
      </w:r>
      <w:r w:rsidR="00DA0FF5" w:rsidRPr="00AC2B77">
        <w:rPr>
          <w:b/>
          <w:lang w:val="et-EE"/>
        </w:rPr>
        <w:t xml:space="preserve">, „Raudtee tn 16a“ </w:t>
      </w:r>
      <w:r w:rsidR="00DA0FF5" w:rsidRPr="00AC2B77">
        <w:rPr>
          <w:lang w:val="et-EE"/>
        </w:rPr>
        <w:t xml:space="preserve">või </w:t>
      </w:r>
      <w:r w:rsidR="00DA0FF5" w:rsidRPr="00AC2B77">
        <w:rPr>
          <w:b/>
          <w:lang w:val="et-EE"/>
        </w:rPr>
        <w:t>„Raudtee tn 16c“</w:t>
      </w:r>
      <w:r w:rsidRPr="00AC2B77">
        <w:rPr>
          <w:lang w:val="et-EE"/>
        </w:rPr>
        <w:t xml:space="preserve"> Haapsalu Lin</w:t>
      </w:r>
      <w:r w:rsidR="00C56B1E" w:rsidRPr="00AC2B77">
        <w:rPr>
          <w:lang w:val="et-EE"/>
        </w:rPr>
        <w:t>navalitsuse sekretärile</w:t>
      </w:r>
      <w:r w:rsidRPr="00AC2B77">
        <w:rPr>
          <w:lang w:val="et-EE"/>
        </w:rPr>
        <w:t xml:space="preserve"> (Posti 34, Haapsalu, I korrus) hiljemalt </w:t>
      </w:r>
      <w:r w:rsidR="00E45E18" w:rsidRPr="00E45E18">
        <w:rPr>
          <w:b/>
          <w:lang w:val="et-EE"/>
        </w:rPr>
        <w:t>26</w:t>
      </w:r>
      <w:r w:rsidRPr="00E45E18">
        <w:rPr>
          <w:b/>
          <w:lang w:val="et-EE"/>
        </w:rPr>
        <w:t>.</w:t>
      </w:r>
      <w:r w:rsidR="00824587" w:rsidRPr="00AC2B77">
        <w:rPr>
          <w:b/>
          <w:lang w:val="et-EE"/>
        </w:rPr>
        <w:t xml:space="preserve"> </w:t>
      </w:r>
      <w:r w:rsidR="00E45E18">
        <w:rPr>
          <w:b/>
          <w:lang w:val="et-EE"/>
        </w:rPr>
        <w:t>august</w:t>
      </w:r>
      <w:r w:rsidRPr="00AC2B77">
        <w:rPr>
          <w:b/>
          <w:lang w:val="et-EE"/>
        </w:rPr>
        <w:t xml:space="preserve"> 20</w:t>
      </w:r>
      <w:r w:rsidR="00403EFE" w:rsidRPr="00AC2B77">
        <w:rPr>
          <w:b/>
          <w:lang w:val="et-EE"/>
        </w:rPr>
        <w:t>10</w:t>
      </w:r>
      <w:r w:rsidRPr="00AC2B77">
        <w:rPr>
          <w:b/>
          <w:lang w:val="et-EE"/>
        </w:rPr>
        <w:t xml:space="preserve"> kell 1</w:t>
      </w:r>
      <w:r w:rsidR="00824587" w:rsidRPr="00AC2B77">
        <w:rPr>
          <w:b/>
          <w:lang w:val="et-EE"/>
        </w:rPr>
        <w:t>3</w:t>
      </w:r>
      <w:r w:rsidRPr="00AC2B77">
        <w:rPr>
          <w:b/>
          <w:lang w:val="et-EE"/>
        </w:rPr>
        <w:t>.00.</w:t>
      </w:r>
      <w:r w:rsidRPr="00AC2B77">
        <w:rPr>
          <w:lang w:val="et-EE"/>
        </w:rPr>
        <w:t xml:space="preserve"> Ümbrikud pakkumistega avatakse III korrusel </w:t>
      </w:r>
      <w:r w:rsidR="00E45E18" w:rsidRPr="00E45E18">
        <w:rPr>
          <w:b/>
          <w:lang w:val="et-EE"/>
        </w:rPr>
        <w:t>26</w:t>
      </w:r>
      <w:r w:rsidRPr="00AC2B77">
        <w:rPr>
          <w:b/>
          <w:lang w:val="et-EE"/>
        </w:rPr>
        <w:t>.</w:t>
      </w:r>
      <w:r w:rsidR="00824587" w:rsidRPr="00AC2B77">
        <w:rPr>
          <w:b/>
          <w:lang w:val="et-EE"/>
        </w:rPr>
        <w:t xml:space="preserve"> </w:t>
      </w:r>
      <w:r w:rsidR="00E45E18">
        <w:rPr>
          <w:b/>
          <w:lang w:val="et-EE"/>
        </w:rPr>
        <w:t>august</w:t>
      </w:r>
      <w:r w:rsidRPr="00AC2B77">
        <w:rPr>
          <w:b/>
          <w:lang w:val="et-EE"/>
        </w:rPr>
        <w:t xml:space="preserve"> 20</w:t>
      </w:r>
      <w:r w:rsidR="00403EFE" w:rsidRPr="00AC2B77">
        <w:rPr>
          <w:b/>
          <w:lang w:val="et-EE"/>
        </w:rPr>
        <w:t>10</w:t>
      </w:r>
      <w:r w:rsidRPr="00AC2B77">
        <w:rPr>
          <w:b/>
          <w:lang w:val="et-EE"/>
        </w:rPr>
        <w:t xml:space="preserve"> kell </w:t>
      </w:r>
      <w:r w:rsidR="00824587" w:rsidRPr="00AC2B77">
        <w:rPr>
          <w:b/>
          <w:lang w:val="et-EE"/>
        </w:rPr>
        <w:t>13</w:t>
      </w:r>
      <w:r w:rsidRPr="00AC2B77">
        <w:rPr>
          <w:b/>
          <w:lang w:val="et-EE"/>
        </w:rPr>
        <w:t>.</w:t>
      </w:r>
      <w:r w:rsidR="003C64C9">
        <w:rPr>
          <w:b/>
          <w:lang w:val="et-EE"/>
        </w:rPr>
        <w:t>30</w:t>
      </w:r>
      <w:r w:rsidR="00240B73" w:rsidRPr="00AC2B77">
        <w:rPr>
          <w:b/>
          <w:lang w:val="et-EE"/>
        </w:rPr>
        <w:t>;</w:t>
      </w:r>
    </w:p>
    <w:p w:rsidR="004B304E" w:rsidRPr="00AC2B77" w:rsidRDefault="00B3169B" w:rsidP="008B17C2">
      <w:pPr>
        <w:numPr>
          <w:ilvl w:val="1"/>
          <w:numId w:val="28"/>
        </w:numPr>
        <w:ind w:left="426" w:hanging="426"/>
        <w:jc w:val="both"/>
        <w:rPr>
          <w:lang w:val="et-EE"/>
        </w:rPr>
      </w:pPr>
      <w:r w:rsidRPr="00AC2B77">
        <w:rPr>
          <w:lang w:val="et-EE"/>
        </w:rPr>
        <w:t>Käesoleva korralduse punktis</w:t>
      </w:r>
      <w:r w:rsidR="00DA15FF" w:rsidRPr="00AC2B77">
        <w:rPr>
          <w:lang w:val="et-EE"/>
        </w:rPr>
        <w:t xml:space="preserve"> 1.</w:t>
      </w:r>
      <w:r w:rsidR="00DA0FF5" w:rsidRPr="00AC2B77">
        <w:rPr>
          <w:lang w:val="et-EE"/>
        </w:rPr>
        <w:t>5</w:t>
      </w:r>
      <w:r w:rsidRPr="00AC2B77">
        <w:rPr>
          <w:lang w:val="et-EE"/>
        </w:rPr>
        <w:t xml:space="preserve">. nimetatud enampakkumisest osavõtutasu ja tagatisraha peab olema laekunud Haapsalu Linnavalitsuse pangakontole nr. 10602002431007 SEB </w:t>
      </w:r>
      <w:r w:rsidR="00DA0FF5" w:rsidRPr="00AC2B77">
        <w:rPr>
          <w:lang w:val="et-EE"/>
        </w:rPr>
        <w:t xml:space="preserve">Pangas </w:t>
      </w:r>
      <w:r w:rsidRPr="00AC2B77">
        <w:rPr>
          <w:lang w:val="et-EE"/>
        </w:rPr>
        <w:t xml:space="preserve"> hiljemalt </w:t>
      </w:r>
      <w:r w:rsidR="00D75466">
        <w:rPr>
          <w:b/>
          <w:bCs/>
          <w:lang w:val="et-EE"/>
        </w:rPr>
        <w:t>2</w:t>
      </w:r>
      <w:r w:rsidR="00E45E18">
        <w:rPr>
          <w:b/>
          <w:bCs/>
          <w:lang w:val="et-EE"/>
        </w:rPr>
        <w:t>5</w:t>
      </w:r>
      <w:r w:rsidRPr="00AC2B77">
        <w:rPr>
          <w:b/>
          <w:lang w:val="et-EE"/>
        </w:rPr>
        <w:t>.</w:t>
      </w:r>
      <w:r w:rsidR="00AE5CE8" w:rsidRPr="00AC2B77">
        <w:rPr>
          <w:b/>
          <w:lang w:val="et-EE"/>
        </w:rPr>
        <w:t xml:space="preserve"> </w:t>
      </w:r>
      <w:r w:rsidR="00E45E18">
        <w:rPr>
          <w:b/>
          <w:lang w:val="et-EE"/>
        </w:rPr>
        <w:t>august</w:t>
      </w:r>
      <w:r w:rsidR="00824587" w:rsidRPr="00AC2B77">
        <w:rPr>
          <w:b/>
          <w:lang w:val="et-EE"/>
        </w:rPr>
        <w:t xml:space="preserve"> 20</w:t>
      </w:r>
      <w:r w:rsidR="00DA0FF5" w:rsidRPr="00AC2B77">
        <w:rPr>
          <w:b/>
          <w:lang w:val="et-EE"/>
        </w:rPr>
        <w:t>10</w:t>
      </w:r>
      <w:r w:rsidRPr="00AC2B77">
        <w:rPr>
          <w:b/>
          <w:lang w:val="et-EE"/>
        </w:rPr>
        <w:t>.a</w:t>
      </w:r>
      <w:r w:rsidR="00240B73" w:rsidRPr="00AC2B77">
        <w:rPr>
          <w:b/>
          <w:lang w:val="et-EE"/>
        </w:rPr>
        <w:t>;</w:t>
      </w:r>
    </w:p>
    <w:p w:rsidR="00DA0FF5" w:rsidRPr="00AC2B77" w:rsidRDefault="00B3169B" w:rsidP="008B17C2">
      <w:pPr>
        <w:numPr>
          <w:ilvl w:val="1"/>
          <w:numId w:val="28"/>
        </w:numPr>
        <w:ind w:left="426" w:hanging="426"/>
        <w:jc w:val="both"/>
        <w:rPr>
          <w:lang w:val="et-EE"/>
        </w:rPr>
      </w:pPr>
      <w:r w:rsidRPr="00AC2B77">
        <w:rPr>
          <w:lang w:val="et-EE"/>
        </w:rPr>
        <w:t>Kinnises ümbrikus olev pakkumiskiri peab sisaldama</w:t>
      </w:r>
      <w:r w:rsidR="00DA0FF5" w:rsidRPr="00AC2B77">
        <w:rPr>
          <w:lang w:val="et-EE"/>
        </w:rPr>
        <w:t>:</w:t>
      </w:r>
    </w:p>
    <w:p w:rsidR="00DA0FF5" w:rsidRPr="00AC2B77" w:rsidRDefault="00DA0FF5" w:rsidP="008B17C2">
      <w:pPr>
        <w:numPr>
          <w:ilvl w:val="2"/>
          <w:numId w:val="28"/>
        </w:numPr>
        <w:ind w:left="426" w:hanging="426"/>
        <w:jc w:val="both"/>
        <w:rPr>
          <w:lang w:val="et-EE"/>
        </w:rPr>
      </w:pPr>
      <w:r w:rsidRPr="00AC2B77">
        <w:rPr>
          <w:lang w:val="et-EE"/>
        </w:rPr>
        <w:t>ostetava kinnistu aadress,</w:t>
      </w:r>
    </w:p>
    <w:p w:rsidR="00DA0FF5" w:rsidRPr="00AC2B77" w:rsidRDefault="00B3169B" w:rsidP="008B17C2">
      <w:pPr>
        <w:numPr>
          <w:ilvl w:val="2"/>
          <w:numId w:val="28"/>
        </w:numPr>
        <w:ind w:left="426" w:hanging="426"/>
        <w:jc w:val="both"/>
        <w:rPr>
          <w:lang w:val="et-EE"/>
        </w:rPr>
      </w:pPr>
      <w:r w:rsidRPr="00AC2B77">
        <w:rPr>
          <w:lang w:val="et-EE"/>
        </w:rPr>
        <w:t>sõnades ja numbritega kirjutatud pakutava ostuhinna summa</w:t>
      </w:r>
      <w:r w:rsidR="00DA0FF5" w:rsidRPr="00AC2B77">
        <w:rPr>
          <w:lang w:val="et-EE"/>
        </w:rPr>
        <w:t>;</w:t>
      </w:r>
    </w:p>
    <w:p w:rsidR="00DA0FF5" w:rsidRPr="00AC2B77" w:rsidRDefault="00B3169B" w:rsidP="008B17C2">
      <w:pPr>
        <w:numPr>
          <w:ilvl w:val="2"/>
          <w:numId w:val="28"/>
        </w:numPr>
        <w:ind w:left="426" w:hanging="426"/>
        <w:jc w:val="both"/>
        <w:rPr>
          <w:lang w:val="et-EE"/>
        </w:rPr>
      </w:pPr>
      <w:r w:rsidRPr="00AC2B77">
        <w:rPr>
          <w:lang w:val="et-EE"/>
        </w:rPr>
        <w:t xml:space="preserve">pakkuja sõnalise kinnituse kõigi </w:t>
      </w:r>
      <w:r w:rsidR="00DA0FF5" w:rsidRPr="00AC2B77">
        <w:rPr>
          <w:lang w:val="et-EE"/>
        </w:rPr>
        <w:t xml:space="preserve">ostetava </w:t>
      </w:r>
      <w:r w:rsidR="00824587" w:rsidRPr="00AC2B77">
        <w:rPr>
          <w:lang w:val="et-EE"/>
        </w:rPr>
        <w:t xml:space="preserve">kinnistu </w:t>
      </w:r>
      <w:r w:rsidRPr="00AC2B77">
        <w:rPr>
          <w:lang w:val="et-EE"/>
        </w:rPr>
        <w:t>kirjaliku enampakkumis</w:t>
      </w:r>
      <w:r w:rsidR="00DA0FF5" w:rsidRPr="00AC2B77">
        <w:rPr>
          <w:lang w:val="et-EE"/>
        </w:rPr>
        <w:t>e tingimustega nõustumise kohta;</w:t>
      </w:r>
    </w:p>
    <w:p w:rsidR="00DA0FF5" w:rsidRPr="00AC2B77" w:rsidRDefault="00B3169B" w:rsidP="008B17C2">
      <w:pPr>
        <w:numPr>
          <w:ilvl w:val="2"/>
          <w:numId w:val="28"/>
        </w:numPr>
        <w:ind w:left="426" w:hanging="426"/>
        <w:jc w:val="both"/>
        <w:rPr>
          <w:lang w:val="et-EE"/>
        </w:rPr>
      </w:pPr>
      <w:r w:rsidRPr="00AC2B77">
        <w:rPr>
          <w:lang w:val="et-EE"/>
        </w:rPr>
        <w:t xml:space="preserve">pakkuja nime, isiku- või registrikoodi, elukoha või asukoha aadressi, kuupäeva, pakkuja allkirja. </w:t>
      </w:r>
    </w:p>
    <w:p w:rsidR="00403EFE" w:rsidRPr="00AC2B77" w:rsidRDefault="00B3169B" w:rsidP="008B17C2">
      <w:pPr>
        <w:numPr>
          <w:ilvl w:val="2"/>
          <w:numId w:val="28"/>
        </w:numPr>
        <w:ind w:left="426" w:hanging="426"/>
        <w:jc w:val="both"/>
        <w:rPr>
          <w:lang w:val="et-EE"/>
        </w:rPr>
      </w:pPr>
      <w:r w:rsidRPr="00AC2B77">
        <w:rPr>
          <w:lang w:val="et-EE"/>
        </w:rPr>
        <w:t xml:space="preserve">Juriidilise isiku pakkumiskirjale peab olema alla kirjutanud isik, kellel on selle juriidilise isiku esindamiseks kehtivad volitused ja pakkumisele peab olema lisatud juriidilise isiku pädeva organi otsus enampakkumisel osalemise kohta (originaal või tõestatud koopia) ja vajadusel ka esindaja volikiri (originaal). </w:t>
      </w:r>
    </w:p>
    <w:p w:rsidR="004B304E" w:rsidRPr="00AC2B77" w:rsidRDefault="00B3169B" w:rsidP="008B17C2">
      <w:pPr>
        <w:numPr>
          <w:ilvl w:val="2"/>
          <w:numId w:val="28"/>
        </w:numPr>
        <w:ind w:left="426" w:hanging="426"/>
        <w:jc w:val="both"/>
        <w:rPr>
          <w:lang w:val="et-EE"/>
        </w:rPr>
      </w:pPr>
      <w:r w:rsidRPr="00AC2B77">
        <w:rPr>
          <w:lang w:val="et-EE"/>
        </w:rPr>
        <w:t>Pakkumiskirjale tuleb lisada osavõtutasu ja tagatisrah</w:t>
      </w:r>
      <w:r w:rsidR="00240B73" w:rsidRPr="00AC2B77">
        <w:rPr>
          <w:lang w:val="et-EE"/>
        </w:rPr>
        <w:t>a tasumist tõendavad dokumendid;</w:t>
      </w:r>
    </w:p>
    <w:p w:rsidR="004B304E" w:rsidRPr="00AC2B77" w:rsidRDefault="00B3169B" w:rsidP="008B17C2">
      <w:pPr>
        <w:numPr>
          <w:ilvl w:val="1"/>
          <w:numId w:val="28"/>
        </w:numPr>
        <w:ind w:left="426" w:hanging="426"/>
        <w:jc w:val="both"/>
        <w:rPr>
          <w:lang w:val="et-EE"/>
        </w:rPr>
      </w:pPr>
      <w:r w:rsidRPr="00AC2B77">
        <w:rPr>
          <w:lang w:val="et-EE"/>
        </w:rPr>
        <w:t xml:space="preserve">Enampakkumise võitjaks tunnistatakse see isik, kes on pakkunud pakkumiskirjas kõrgeima ostuhinna ja on koheselt ning tähtaegselt täitnud kõik käesoleva korralduse punkti 1 alapunktides kehtestatud enampakkumisest osavõtuks vajalikud tingimused, samuti nõustunud kirjalikult sama punkti alapunktides nimetatud kõigi teiste tingimustega, s.h. enampakkumise võitjale (Ostjale) kehtestatud </w:t>
      </w:r>
      <w:r w:rsidR="00824587" w:rsidRPr="00AC2B77">
        <w:rPr>
          <w:lang w:val="et-EE"/>
        </w:rPr>
        <w:t>kinnistu</w:t>
      </w:r>
      <w:r w:rsidRPr="00AC2B77">
        <w:rPr>
          <w:lang w:val="et-EE"/>
        </w:rPr>
        <w:t xml:space="preserve"> võõ</w:t>
      </w:r>
      <w:r w:rsidR="00240B73" w:rsidRPr="00AC2B77">
        <w:rPr>
          <w:lang w:val="et-EE"/>
        </w:rPr>
        <w:t>randamise tingimuste täitmisega;</w:t>
      </w:r>
    </w:p>
    <w:p w:rsidR="004B304E" w:rsidRPr="00AC2B77" w:rsidRDefault="00B3169B" w:rsidP="008B17C2">
      <w:pPr>
        <w:numPr>
          <w:ilvl w:val="1"/>
          <w:numId w:val="28"/>
        </w:numPr>
        <w:ind w:left="426" w:hanging="426"/>
        <w:jc w:val="both"/>
        <w:rPr>
          <w:lang w:val="et-EE"/>
        </w:rPr>
      </w:pPr>
      <w:r w:rsidRPr="00AC2B77">
        <w:rPr>
          <w:lang w:val="et-EE"/>
        </w:rPr>
        <w:t xml:space="preserve">Kui pakkumiskirjadega ümbrike avamisel selgub, et vähemalt kaks või enam enampakkumises osalejat on teinud ostuhinna osas võrdse kõrgeima pakkumise, korraldatakse võrdse pakkumise teinud isikute vahel </w:t>
      </w:r>
      <w:r w:rsidR="00340447">
        <w:rPr>
          <w:lang w:val="et-EE"/>
        </w:rPr>
        <w:t xml:space="preserve">hiljemalt </w:t>
      </w:r>
      <w:r w:rsidR="00E45E18">
        <w:rPr>
          <w:lang w:val="et-EE"/>
        </w:rPr>
        <w:t>kolme tööpäeva jooksul</w:t>
      </w:r>
      <w:r w:rsidRPr="00AC2B77">
        <w:rPr>
          <w:lang w:val="et-EE"/>
        </w:rPr>
        <w:t xml:space="preserve"> avalik suuline enampakkumine, kus pakkumise sammu suuruseks on kehtestatud </w:t>
      </w:r>
      <w:r w:rsidR="00AE5CE8" w:rsidRPr="00AC2B77">
        <w:rPr>
          <w:lang w:val="et-EE"/>
        </w:rPr>
        <w:t>5</w:t>
      </w:r>
      <w:r w:rsidR="00824587" w:rsidRPr="00AC2B77">
        <w:rPr>
          <w:lang w:val="et-EE"/>
        </w:rPr>
        <w:t> </w:t>
      </w:r>
      <w:r w:rsidRPr="00AC2B77">
        <w:rPr>
          <w:lang w:val="et-EE"/>
        </w:rPr>
        <w:t>000</w:t>
      </w:r>
      <w:r w:rsidR="00824587" w:rsidRPr="00AC2B77">
        <w:rPr>
          <w:lang w:val="et-EE"/>
        </w:rPr>
        <w:t xml:space="preserve"> (</w:t>
      </w:r>
      <w:r w:rsidR="00AE5CE8" w:rsidRPr="00AC2B77">
        <w:rPr>
          <w:lang w:val="et-EE"/>
        </w:rPr>
        <w:t>viis</w:t>
      </w:r>
      <w:r w:rsidR="00824587" w:rsidRPr="00AC2B77">
        <w:rPr>
          <w:lang w:val="et-EE"/>
        </w:rPr>
        <w:t xml:space="preserve"> tuhat)</w:t>
      </w:r>
      <w:r w:rsidRPr="00AC2B77">
        <w:rPr>
          <w:lang w:val="et-EE"/>
        </w:rPr>
        <w:t xml:space="preserve"> </w:t>
      </w:r>
      <w:r w:rsidR="00C56B1E" w:rsidRPr="00AC2B77">
        <w:rPr>
          <w:lang w:val="et-EE"/>
        </w:rPr>
        <w:t>E</w:t>
      </w:r>
      <w:r w:rsidR="00824587" w:rsidRPr="00AC2B77">
        <w:rPr>
          <w:lang w:val="et-EE"/>
        </w:rPr>
        <w:t xml:space="preserve">esti </w:t>
      </w:r>
      <w:r w:rsidR="00240B73" w:rsidRPr="00AC2B77">
        <w:rPr>
          <w:lang w:val="et-EE"/>
        </w:rPr>
        <w:t>krooni</w:t>
      </w:r>
      <w:r w:rsidR="00340447">
        <w:rPr>
          <w:lang w:val="et-EE"/>
        </w:rPr>
        <w:t xml:space="preserve">, enampakkumise aja määrab linnavara võõrandamise komisjoni esimees, arvestades võimalusel </w:t>
      </w:r>
      <w:r w:rsidR="00352032">
        <w:rPr>
          <w:lang w:val="et-EE"/>
        </w:rPr>
        <w:t xml:space="preserve">konkureerivate </w:t>
      </w:r>
      <w:r w:rsidR="00340447">
        <w:rPr>
          <w:lang w:val="et-EE"/>
        </w:rPr>
        <w:t>pakkujate ettepanekutega</w:t>
      </w:r>
      <w:r w:rsidR="00240B73" w:rsidRPr="00AC2B77">
        <w:rPr>
          <w:lang w:val="et-EE"/>
        </w:rPr>
        <w:t>;</w:t>
      </w:r>
    </w:p>
    <w:p w:rsidR="004B304E" w:rsidRPr="00AC2B77" w:rsidRDefault="00B3169B" w:rsidP="008B17C2">
      <w:pPr>
        <w:numPr>
          <w:ilvl w:val="1"/>
          <w:numId w:val="28"/>
        </w:numPr>
        <w:ind w:left="426" w:hanging="426"/>
        <w:jc w:val="both"/>
        <w:rPr>
          <w:lang w:val="et-EE"/>
        </w:rPr>
      </w:pPr>
      <w:r w:rsidRPr="00AC2B77">
        <w:rPr>
          <w:lang w:val="et-EE"/>
        </w:rPr>
        <w:t>Tehtud pakkumine jäetakse arvestamata, kui pakkumiskirjadega ümbrike avamisel selgub, et pakkumiskiri ei ole vormistatud käesol</w:t>
      </w:r>
      <w:smartTag w:uri="urn:schemas-microsoft-com:office:smarttags" w:element="PersonName">
        <w:r w:rsidRPr="00AC2B77">
          <w:rPr>
            <w:lang w:val="et-EE"/>
          </w:rPr>
          <w:t>eva</w:t>
        </w:r>
      </w:smartTag>
      <w:r w:rsidRPr="00AC2B77">
        <w:rPr>
          <w:lang w:val="et-EE"/>
        </w:rPr>
        <w:t>s korralduses kehtestatud kõigi nõuete kohaselt või pakkumiskirjale ei ole lisatud kõiki nõutud dokumente või ümbrikul on märge, et pakkumiskirjaga ümbriku üleandmine on toimunud peale pakkumise üleandmiseks kehtestatud tähtaega või kui selgub, et osavõtutasu või taga</w:t>
      </w:r>
      <w:r w:rsidR="00240B73" w:rsidRPr="00AC2B77">
        <w:rPr>
          <w:lang w:val="et-EE"/>
        </w:rPr>
        <w:t>tisraha tasumisega on hilinetud;</w:t>
      </w:r>
    </w:p>
    <w:p w:rsidR="00B3169B" w:rsidRPr="00AC2B77" w:rsidRDefault="00B3169B" w:rsidP="008B17C2">
      <w:pPr>
        <w:numPr>
          <w:ilvl w:val="1"/>
          <w:numId w:val="28"/>
        </w:numPr>
        <w:ind w:left="426" w:hanging="426"/>
        <w:jc w:val="both"/>
        <w:rPr>
          <w:lang w:val="et-EE"/>
        </w:rPr>
      </w:pPr>
      <w:r w:rsidRPr="00AC2B77">
        <w:rPr>
          <w:lang w:val="et-EE"/>
        </w:rPr>
        <w:t xml:space="preserve">Ostja poolt sissemakstud </w:t>
      </w:r>
      <w:r w:rsidR="00DA15FF" w:rsidRPr="00AC2B77">
        <w:rPr>
          <w:lang w:val="et-EE"/>
        </w:rPr>
        <w:t>käesoleva korralduse punktis 1.</w:t>
      </w:r>
      <w:r w:rsidR="00403EFE" w:rsidRPr="00AC2B77">
        <w:rPr>
          <w:lang w:val="et-EE"/>
        </w:rPr>
        <w:t>5</w:t>
      </w:r>
      <w:r w:rsidRPr="00AC2B77">
        <w:rPr>
          <w:lang w:val="et-EE"/>
        </w:rPr>
        <w:t xml:space="preserve">. nimetatud tagatisraha võetakse arvesse Ostja poolt ostu-müügihinna tasumisel. Teistele enampakkumisest osavõtjatele, v.a. Ostja, tagastab Haapsalu Linnavalitsus nende sissemakstud tagatisraha </w:t>
      </w:r>
      <w:r w:rsidRPr="00AC2B77">
        <w:rPr>
          <w:lang w:val="et-EE"/>
        </w:rPr>
        <w:lastRenderedPageBreak/>
        <w:t>täies ulatuses hiljemalt 12 tööpäeva jooksul pakkumiste avamise päevale järgnevast päevast arvates.</w:t>
      </w:r>
    </w:p>
    <w:p w:rsidR="007711F4" w:rsidRDefault="007711F4" w:rsidP="008B17C2">
      <w:pPr>
        <w:ind w:left="426" w:hanging="426"/>
        <w:jc w:val="both"/>
        <w:rPr>
          <w:lang w:val="et-EE"/>
        </w:rPr>
      </w:pPr>
    </w:p>
    <w:p w:rsidR="007711F4" w:rsidRDefault="00403EFE" w:rsidP="008B17C2">
      <w:pPr>
        <w:numPr>
          <w:ilvl w:val="0"/>
          <w:numId w:val="35"/>
        </w:numPr>
        <w:ind w:left="426" w:hanging="426"/>
        <w:jc w:val="both"/>
        <w:rPr>
          <w:lang w:val="et-EE"/>
        </w:rPr>
      </w:pPr>
      <w:r w:rsidRPr="00AC2B77">
        <w:rPr>
          <w:lang w:val="et-EE"/>
        </w:rPr>
        <w:t>Kultuuri- ja a</w:t>
      </w:r>
      <w:r w:rsidR="009943E2" w:rsidRPr="00AC2B77">
        <w:rPr>
          <w:lang w:val="et-EE"/>
        </w:rPr>
        <w:t>valike suhete spetsialistil (</w:t>
      </w:r>
      <w:r w:rsidRPr="00AC2B77">
        <w:rPr>
          <w:lang w:val="et-EE"/>
        </w:rPr>
        <w:t>M.</w:t>
      </w:r>
      <w:r w:rsidR="007711F4">
        <w:rPr>
          <w:lang w:val="et-EE"/>
        </w:rPr>
        <w:t xml:space="preserve"> </w:t>
      </w:r>
      <w:proofErr w:type="spellStart"/>
      <w:r w:rsidRPr="00AC2B77">
        <w:rPr>
          <w:lang w:val="et-EE"/>
        </w:rPr>
        <w:t>Uusen</w:t>
      </w:r>
      <w:proofErr w:type="spellEnd"/>
      <w:r w:rsidR="009943E2" w:rsidRPr="00AC2B77">
        <w:rPr>
          <w:lang w:val="et-EE"/>
        </w:rPr>
        <w:t xml:space="preserve">) koostada korralduse </w:t>
      </w:r>
      <w:proofErr w:type="spellStart"/>
      <w:r w:rsidR="009943E2" w:rsidRPr="00AC2B77">
        <w:rPr>
          <w:lang w:val="et-EE"/>
        </w:rPr>
        <w:t>resolutiivosast</w:t>
      </w:r>
      <w:proofErr w:type="spellEnd"/>
      <w:r w:rsidR="009943E2" w:rsidRPr="00AC2B77">
        <w:rPr>
          <w:lang w:val="et-EE"/>
        </w:rPr>
        <w:t xml:space="preserve"> kinnistu enampakkumise kuulutus ja teha käesoleva korralduse </w:t>
      </w:r>
      <w:proofErr w:type="spellStart"/>
      <w:r w:rsidR="009943E2" w:rsidRPr="00AC2B77">
        <w:rPr>
          <w:lang w:val="et-EE"/>
        </w:rPr>
        <w:t>resolutiivosa</w:t>
      </w:r>
      <w:proofErr w:type="spellEnd"/>
      <w:r w:rsidR="009943E2" w:rsidRPr="00AC2B77">
        <w:rPr>
          <w:lang w:val="et-EE"/>
        </w:rPr>
        <w:t xml:space="preserve"> (näidates ära korralduse numbri ja kuupäeva) teatavaks enampakkumise kuulutuse avaldamisega ajalehes Lääne Elu ning Haapsalu veebileheküljel. Kinnistu müügikuulutus viitega enampakkumise tingimustele Haapsalu veebileheküljel, avaldada kinnisvaraportaalis</w:t>
      </w:r>
      <w:r w:rsidR="008E40CF">
        <w:rPr>
          <w:lang w:val="et-EE"/>
        </w:rPr>
        <w:t xml:space="preserve"> City24.ee</w:t>
      </w:r>
      <w:r w:rsidR="009943E2" w:rsidRPr="00AC2B77">
        <w:rPr>
          <w:lang w:val="et-EE"/>
        </w:rPr>
        <w:t>.</w:t>
      </w:r>
      <w:r w:rsidR="00966799" w:rsidRPr="00AC2B77">
        <w:rPr>
          <w:lang w:val="et-EE"/>
        </w:rPr>
        <w:t xml:space="preserve"> Kinnisvara </w:t>
      </w:r>
      <w:r w:rsidR="00340447">
        <w:rPr>
          <w:lang w:val="et-EE"/>
        </w:rPr>
        <w:t>pea</w:t>
      </w:r>
      <w:r w:rsidR="00966799" w:rsidRPr="00AC2B77">
        <w:rPr>
          <w:lang w:val="et-EE"/>
        </w:rPr>
        <w:t>spetsialistil (R.</w:t>
      </w:r>
      <w:r w:rsidR="007711F4">
        <w:rPr>
          <w:lang w:val="et-EE"/>
        </w:rPr>
        <w:t xml:space="preserve"> </w:t>
      </w:r>
      <w:proofErr w:type="spellStart"/>
      <w:r w:rsidR="00966799" w:rsidRPr="00AC2B77">
        <w:rPr>
          <w:lang w:val="et-EE"/>
        </w:rPr>
        <w:t>Reinola</w:t>
      </w:r>
      <w:proofErr w:type="spellEnd"/>
      <w:r w:rsidR="00966799" w:rsidRPr="00AC2B77">
        <w:rPr>
          <w:lang w:val="et-EE"/>
        </w:rPr>
        <w:t>) korraldada enampakkumise tulemuste kinnitamine ja ostu-müügi lepingute sõlmimine Ostjatega.</w:t>
      </w:r>
    </w:p>
    <w:p w:rsidR="007711F4" w:rsidRPr="007711F4" w:rsidRDefault="007711F4" w:rsidP="008B17C2">
      <w:pPr>
        <w:ind w:left="426" w:hanging="426"/>
        <w:jc w:val="both"/>
        <w:rPr>
          <w:lang w:val="et-EE"/>
        </w:rPr>
      </w:pPr>
    </w:p>
    <w:p w:rsidR="007711F4" w:rsidRDefault="00B3169B" w:rsidP="008B17C2">
      <w:pPr>
        <w:numPr>
          <w:ilvl w:val="0"/>
          <w:numId w:val="35"/>
        </w:numPr>
        <w:ind w:left="426" w:hanging="426"/>
        <w:jc w:val="both"/>
        <w:rPr>
          <w:lang w:val="et-EE"/>
        </w:rPr>
      </w:pPr>
      <w:r w:rsidRPr="00AC2B77">
        <w:rPr>
          <w:lang w:val="et-EE"/>
        </w:rPr>
        <w:t>Korraldus t</w:t>
      </w:r>
      <w:smartTag w:uri="urn:schemas-microsoft-com:office:smarttags" w:element="PersonName">
        <w:r w:rsidRPr="00AC2B77">
          <w:rPr>
            <w:lang w:val="et-EE"/>
          </w:rPr>
          <w:t>eha</w:t>
        </w:r>
      </w:smartTag>
      <w:r w:rsidRPr="00AC2B77">
        <w:rPr>
          <w:lang w:val="et-EE"/>
        </w:rPr>
        <w:t xml:space="preserve"> teatavaks</w:t>
      </w:r>
      <w:r w:rsidR="00EF27D0" w:rsidRPr="00AC2B77">
        <w:rPr>
          <w:lang w:val="et-EE"/>
        </w:rPr>
        <w:t xml:space="preserve"> </w:t>
      </w:r>
      <w:r w:rsidR="00403EFE" w:rsidRPr="00AC2B77">
        <w:rPr>
          <w:lang w:val="et-EE"/>
        </w:rPr>
        <w:t>kultuuri- ja avalike suhete spetsialistile (M.</w:t>
      </w:r>
      <w:r w:rsidR="007711F4">
        <w:rPr>
          <w:lang w:val="et-EE"/>
        </w:rPr>
        <w:t xml:space="preserve"> </w:t>
      </w:r>
      <w:proofErr w:type="spellStart"/>
      <w:r w:rsidR="00403EFE" w:rsidRPr="00AC2B77">
        <w:rPr>
          <w:lang w:val="et-EE"/>
        </w:rPr>
        <w:t>Uusen</w:t>
      </w:r>
      <w:proofErr w:type="spellEnd"/>
      <w:r w:rsidR="00403EFE" w:rsidRPr="00AC2B77">
        <w:rPr>
          <w:lang w:val="et-EE"/>
        </w:rPr>
        <w:t>)</w:t>
      </w:r>
      <w:r w:rsidR="00966799" w:rsidRPr="00AC2B77">
        <w:rPr>
          <w:lang w:val="et-EE"/>
        </w:rPr>
        <w:t>, kinnisvaraspetsialistile (R.</w:t>
      </w:r>
      <w:r w:rsidR="007711F4">
        <w:rPr>
          <w:lang w:val="et-EE"/>
        </w:rPr>
        <w:t xml:space="preserve"> </w:t>
      </w:r>
      <w:proofErr w:type="spellStart"/>
      <w:r w:rsidR="00966799" w:rsidRPr="00AC2B77">
        <w:rPr>
          <w:lang w:val="et-EE"/>
        </w:rPr>
        <w:t>Reinola</w:t>
      </w:r>
      <w:proofErr w:type="spellEnd"/>
      <w:r w:rsidR="00966799" w:rsidRPr="00AC2B77">
        <w:rPr>
          <w:lang w:val="et-EE"/>
        </w:rPr>
        <w:t>)</w:t>
      </w:r>
      <w:r w:rsidR="00403EFE" w:rsidRPr="00AC2B77">
        <w:rPr>
          <w:lang w:val="et-EE"/>
        </w:rPr>
        <w:t>.</w:t>
      </w:r>
    </w:p>
    <w:p w:rsidR="007711F4" w:rsidRDefault="007711F4" w:rsidP="008B17C2">
      <w:pPr>
        <w:pStyle w:val="Loendilik"/>
        <w:ind w:left="426" w:hanging="426"/>
        <w:rPr>
          <w:lang w:val="et-EE"/>
        </w:rPr>
      </w:pPr>
    </w:p>
    <w:p w:rsidR="00B3169B" w:rsidRDefault="00B3169B" w:rsidP="008B17C2">
      <w:pPr>
        <w:numPr>
          <w:ilvl w:val="0"/>
          <w:numId w:val="35"/>
        </w:numPr>
        <w:ind w:left="426" w:hanging="426"/>
        <w:jc w:val="both"/>
        <w:rPr>
          <w:lang w:val="et-EE"/>
        </w:rPr>
      </w:pPr>
      <w:r w:rsidRPr="00AC2B77">
        <w:rPr>
          <w:lang w:val="et-EE"/>
        </w:rPr>
        <w:t>Korraldus jõustub teatavakstegemisest.</w:t>
      </w:r>
    </w:p>
    <w:p w:rsidR="007711F4" w:rsidRPr="007711F4" w:rsidRDefault="007711F4" w:rsidP="008B17C2">
      <w:pPr>
        <w:ind w:left="426" w:hanging="426"/>
        <w:jc w:val="both"/>
        <w:rPr>
          <w:lang w:val="et-EE"/>
        </w:rPr>
      </w:pPr>
    </w:p>
    <w:p w:rsidR="00B3169B" w:rsidRPr="00AC2B77" w:rsidRDefault="00B3169B" w:rsidP="008B17C2">
      <w:pPr>
        <w:numPr>
          <w:ilvl w:val="0"/>
          <w:numId w:val="35"/>
        </w:numPr>
        <w:ind w:left="426" w:hanging="426"/>
        <w:jc w:val="both"/>
        <w:rPr>
          <w:lang w:val="et-EE"/>
        </w:rPr>
      </w:pPr>
      <w:r w:rsidRPr="00AC2B77">
        <w:rPr>
          <w:lang w:val="et-EE"/>
        </w:rPr>
        <w:t>Korralduse peale võib esitada kaebuse Tallinna Halduskohtule halduskohtumenetluse seadustikus sätestatud korras 30 päeva jooksul korralduse teatavakstegemisest.</w:t>
      </w:r>
    </w:p>
    <w:p w:rsidR="00B3169B" w:rsidRPr="00AC2B77" w:rsidRDefault="00B3169B" w:rsidP="00966799">
      <w:pPr>
        <w:jc w:val="both"/>
        <w:rPr>
          <w:lang w:val="et-EE"/>
        </w:rPr>
      </w:pPr>
    </w:p>
    <w:p w:rsidR="00B3169B" w:rsidRPr="00AC2B77" w:rsidRDefault="00B3169B">
      <w:pPr>
        <w:ind w:left="360"/>
        <w:jc w:val="both"/>
        <w:rPr>
          <w:lang w:val="et-EE"/>
        </w:rPr>
      </w:pPr>
    </w:p>
    <w:p w:rsidR="00B3169B" w:rsidRPr="00AC2B77" w:rsidRDefault="00B3169B">
      <w:pPr>
        <w:ind w:left="360"/>
        <w:jc w:val="both"/>
        <w:rPr>
          <w:lang w:val="et-EE"/>
        </w:rPr>
      </w:pPr>
    </w:p>
    <w:p w:rsidR="00B3169B" w:rsidRPr="00AC2B77" w:rsidRDefault="00B3169B">
      <w:pPr>
        <w:ind w:left="360"/>
        <w:jc w:val="both"/>
        <w:rPr>
          <w:lang w:val="et-EE"/>
        </w:rPr>
      </w:pPr>
    </w:p>
    <w:p w:rsidR="00B3169B" w:rsidRPr="00AC2B77" w:rsidRDefault="00966799">
      <w:pPr>
        <w:pStyle w:val="Pealkiri2"/>
        <w:jc w:val="both"/>
      </w:pPr>
      <w:r w:rsidRPr="00AC2B77">
        <w:t xml:space="preserve">Urmas </w:t>
      </w:r>
      <w:proofErr w:type="spellStart"/>
      <w:r w:rsidRPr="00AC2B77">
        <w:t>Sukles</w:t>
      </w:r>
      <w:proofErr w:type="spellEnd"/>
    </w:p>
    <w:p w:rsidR="00B3169B" w:rsidRPr="00AC2B77" w:rsidRDefault="00966799">
      <w:pPr>
        <w:pStyle w:val="Pealkiri2"/>
        <w:tabs>
          <w:tab w:val="left" w:pos="4860"/>
        </w:tabs>
        <w:jc w:val="both"/>
        <w:rPr>
          <w:bCs w:val="0"/>
        </w:rPr>
      </w:pPr>
      <w:r w:rsidRPr="00AC2B77">
        <w:rPr>
          <w:b w:val="0"/>
          <w:bCs w:val="0"/>
        </w:rPr>
        <w:t>Linnapea</w:t>
      </w:r>
      <w:r w:rsidR="00B3169B" w:rsidRPr="00AC2B77">
        <w:tab/>
      </w:r>
      <w:r w:rsidR="00BE070B" w:rsidRPr="00AC2B77">
        <w:tab/>
      </w:r>
      <w:r w:rsidR="00BE070B" w:rsidRPr="00AC2B77">
        <w:tab/>
      </w:r>
      <w:r w:rsidR="00BE070B" w:rsidRPr="00AC2B77">
        <w:tab/>
      </w:r>
      <w:proofErr w:type="spellStart"/>
      <w:smartTag w:uri="urn:schemas-microsoft-com:office:smarttags" w:element="PersonName">
        <w:smartTagPr>
          <w:attr w:name="ProductID" w:val="Erko Kalev"/>
        </w:smartTagPr>
        <w:r w:rsidR="00B3169B" w:rsidRPr="00AC2B77">
          <w:rPr>
            <w:bCs w:val="0"/>
          </w:rPr>
          <w:t>Erko</w:t>
        </w:r>
        <w:proofErr w:type="spellEnd"/>
        <w:r w:rsidR="00B3169B" w:rsidRPr="00AC2B77">
          <w:rPr>
            <w:bCs w:val="0"/>
          </w:rPr>
          <w:t xml:space="preserve"> Kalev</w:t>
        </w:r>
      </w:smartTag>
    </w:p>
    <w:p w:rsidR="00B3169B" w:rsidRPr="00AC2B77" w:rsidRDefault="00B3169B">
      <w:pPr>
        <w:tabs>
          <w:tab w:val="left" w:pos="4860"/>
        </w:tabs>
        <w:ind w:left="360"/>
        <w:jc w:val="both"/>
        <w:rPr>
          <w:lang w:val="et-EE"/>
        </w:rPr>
      </w:pPr>
      <w:r w:rsidRPr="00AC2B77">
        <w:rPr>
          <w:lang w:val="et-EE"/>
        </w:rPr>
        <w:tab/>
      </w:r>
      <w:r w:rsidR="00BE070B" w:rsidRPr="00AC2B77">
        <w:rPr>
          <w:lang w:val="et-EE"/>
        </w:rPr>
        <w:tab/>
      </w:r>
      <w:r w:rsidR="00BE070B" w:rsidRPr="00AC2B77">
        <w:rPr>
          <w:lang w:val="et-EE"/>
        </w:rPr>
        <w:tab/>
      </w:r>
      <w:r w:rsidR="00BE070B" w:rsidRPr="00AC2B77">
        <w:rPr>
          <w:lang w:val="et-EE"/>
        </w:rPr>
        <w:tab/>
      </w:r>
      <w:r w:rsidRPr="00AC2B77">
        <w:rPr>
          <w:lang w:val="et-EE"/>
        </w:rPr>
        <w:t>Linnasekretär</w:t>
      </w:r>
    </w:p>
    <w:sectPr w:rsidR="00B3169B" w:rsidRPr="00AC2B77" w:rsidSect="005065AE">
      <w:pgSz w:w="11906" w:h="16838"/>
      <w:pgMar w:top="1440" w:right="128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D53"/>
    <w:multiLevelType w:val="multilevel"/>
    <w:tmpl w:val="945270A4"/>
    <w:lvl w:ilvl="0">
      <w:start w:val="1"/>
      <w:numFmt w:val="decimal"/>
      <w:lvlText w:val="%1"/>
      <w:lvlJc w:val="left"/>
      <w:pPr>
        <w:ind w:left="660" w:hanging="660"/>
      </w:pPr>
      <w:rPr>
        <w:rFonts w:cs="Times New Roman" w:hint="default"/>
      </w:rPr>
    </w:lvl>
    <w:lvl w:ilvl="1">
      <w:start w:val="3"/>
      <w:numFmt w:val="decimal"/>
      <w:lvlText w:val="%1.%2"/>
      <w:lvlJc w:val="left"/>
      <w:pPr>
        <w:ind w:left="1160" w:hanging="660"/>
      </w:pPr>
      <w:rPr>
        <w:rFonts w:cs="Times New Roman" w:hint="default"/>
      </w:rPr>
    </w:lvl>
    <w:lvl w:ilvl="2">
      <w:start w:val="5"/>
      <w:numFmt w:val="decimal"/>
      <w:lvlText w:val="%1.%2.%3"/>
      <w:lvlJc w:val="left"/>
      <w:pPr>
        <w:ind w:left="1720" w:hanging="720"/>
      </w:pPr>
      <w:rPr>
        <w:rFonts w:cs="Times New Roman" w:hint="default"/>
      </w:rPr>
    </w:lvl>
    <w:lvl w:ilvl="3">
      <w:start w:val="5"/>
      <w:numFmt w:val="decimal"/>
      <w:lvlText w:val="%1.%2.%3.%4"/>
      <w:lvlJc w:val="left"/>
      <w:pPr>
        <w:ind w:left="2220" w:hanging="720"/>
      </w:pPr>
      <w:rPr>
        <w:rFonts w:cs="Times New Roman" w:hint="default"/>
      </w:rPr>
    </w:lvl>
    <w:lvl w:ilvl="4">
      <w:start w:val="1"/>
      <w:numFmt w:val="decimal"/>
      <w:lvlText w:val="%1.%2.%3.%4.%5"/>
      <w:lvlJc w:val="left"/>
      <w:pPr>
        <w:ind w:left="3080" w:hanging="1080"/>
      </w:pPr>
      <w:rPr>
        <w:rFonts w:cs="Times New Roman" w:hint="default"/>
      </w:rPr>
    </w:lvl>
    <w:lvl w:ilvl="5">
      <w:start w:val="1"/>
      <w:numFmt w:val="decimal"/>
      <w:lvlText w:val="%1.%2.%3.%4.%5.%6"/>
      <w:lvlJc w:val="left"/>
      <w:pPr>
        <w:ind w:left="3580" w:hanging="1080"/>
      </w:pPr>
      <w:rPr>
        <w:rFonts w:cs="Times New Roman" w:hint="default"/>
      </w:rPr>
    </w:lvl>
    <w:lvl w:ilvl="6">
      <w:start w:val="1"/>
      <w:numFmt w:val="decimal"/>
      <w:lvlText w:val="%1.%2.%3.%4.%5.%6.%7"/>
      <w:lvlJc w:val="left"/>
      <w:pPr>
        <w:ind w:left="4440" w:hanging="1440"/>
      </w:pPr>
      <w:rPr>
        <w:rFonts w:cs="Times New Roman" w:hint="default"/>
      </w:rPr>
    </w:lvl>
    <w:lvl w:ilvl="7">
      <w:start w:val="1"/>
      <w:numFmt w:val="decimal"/>
      <w:lvlText w:val="%1.%2.%3.%4.%5.%6.%7.%8"/>
      <w:lvlJc w:val="left"/>
      <w:pPr>
        <w:ind w:left="4940" w:hanging="1440"/>
      </w:pPr>
      <w:rPr>
        <w:rFonts w:cs="Times New Roman" w:hint="default"/>
      </w:rPr>
    </w:lvl>
    <w:lvl w:ilvl="8">
      <w:start w:val="1"/>
      <w:numFmt w:val="decimal"/>
      <w:lvlText w:val="%1.%2.%3.%4.%5.%6.%7.%8.%9"/>
      <w:lvlJc w:val="left"/>
      <w:pPr>
        <w:ind w:left="5800" w:hanging="1800"/>
      </w:pPr>
      <w:rPr>
        <w:rFonts w:cs="Times New Roman" w:hint="default"/>
      </w:rPr>
    </w:lvl>
  </w:abstractNum>
  <w:abstractNum w:abstractNumId="1">
    <w:nsid w:val="04210FAE"/>
    <w:multiLevelType w:val="hybridMultilevel"/>
    <w:tmpl w:val="891C832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067A1B14"/>
    <w:multiLevelType w:val="hybridMultilevel"/>
    <w:tmpl w:val="EEFAB2E6"/>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3">
    <w:nsid w:val="07CA0C5D"/>
    <w:multiLevelType w:val="hybridMultilevel"/>
    <w:tmpl w:val="81C01D32"/>
    <w:lvl w:ilvl="0" w:tplc="0425000F">
      <w:start w:val="2"/>
      <w:numFmt w:val="decimal"/>
      <w:lvlText w:val="%1."/>
      <w:lvlJc w:val="left"/>
      <w:pPr>
        <w:tabs>
          <w:tab w:val="num" w:pos="720"/>
        </w:tabs>
        <w:ind w:left="720" w:hanging="360"/>
      </w:pPr>
      <w:rPr>
        <w:rFonts w:ascii="Times New Roman" w:hAnsi="Times New Roman" w:cs="Times New Roman" w:hint="default"/>
      </w:rPr>
    </w:lvl>
    <w:lvl w:ilvl="1" w:tplc="04250019">
      <w:start w:val="1"/>
      <w:numFmt w:val="lowerLetter"/>
      <w:lvlText w:val="%2."/>
      <w:lvlJc w:val="left"/>
      <w:pPr>
        <w:tabs>
          <w:tab w:val="num" w:pos="1440"/>
        </w:tabs>
        <w:ind w:left="1440" w:hanging="360"/>
      </w:pPr>
      <w:rPr>
        <w:rFonts w:ascii="Times New Roman" w:hAnsi="Times New Roman" w:cs="Times New Roman"/>
      </w:rPr>
    </w:lvl>
    <w:lvl w:ilvl="2" w:tplc="0425001B">
      <w:start w:val="1"/>
      <w:numFmt w:val="lowerRoman"/>
      <w:lvlText w:val="%3."/>
      <w:lvlJc w:val="right"/>
      <w:pPr>
        <w:tabs>
          <w:tab w:val="num" w:pos="2160"/>
        </w:tabs>
        <w:ind w:left="2160" w:hanging="180"/>
      </w:pPr>
      <w:rPr>
        <w:rFonts w:ascii="Times New Roman" w:hAnsi="Times New Roman" w:cs="Times New Roman"/>
      </w:rPr>
    </w:lvl>
    <w:lvl w:ilvl="3" w:tplc="0425000F">
      <w:start w:val="1"/>
      <w:numFmt w:val="decimal"/>
      <w:lvlText w:val="%4."/>
      <w:lvlJc w:val="left"/>
      <w:pPr>
        <w:tabs>
          <w:tab w:val="num" w:pos="2880"/>
        </w:tabs>
        <w:ind w:left="2880" w:hanging="360"/>
      </w:pPr>
      <w:rPr>
        <w:rFonts w:ascii="Times New Roman" w:hAnsi="Times New Roman" w:cs="Times New Roman"/>
      </w:rPr>
    </w:lvl>
    <w:lvl w:ilvl="4" w:tplc="04250019">
      <w:start w:val="1"/>
      <w:numFmt w:val="lowerLetter"/>
      <w:lvlText w:val="%5."/>
      <w:lvlJc w:val="left"/>
      <w:pPr>
        <w:tabs>
          <w:tab w:val="num" w:pos="3600"/>
        </w:tabs>
        <w:ind w:left="3600" w:hanging="360"/>
      </w:pPr>
      <w:rPr>
        <w:rFonts w:ascii="Times New Roman" w:hAnsi="Times New Roman" w:cs="Times New Roman"/>
      </w:rPr>
    </w:lvl>
    <w:lvl w:ilvl="5" w:tplc="0425001B">
      <w:start w:val="1"/>
      <w:numFmt w:val="lowerRoman"/>
      <w:lvlText w:val="%6."/>
      <w:lvlJc w:val="right"/>
      <w:pPr>
        <w:tabs>
          <w:tab w:val="num" w:pos="4320"/>
        </w:tabs>
        <w:ind w:left="4320" w:hanging="180"/>
      </w:pPr>
      <w:rPr>
        <w:rFonts w:ascii="Times New Roman" w:hAnsi="Times New Roman" w:cs="Times New Roman"/>
      </w:rPr>
    </w:lvl>
    <w:lvl w:ilvl="6" w:tplc="0425000F">
      <w:start w:val="1"/>
      <w:numFmt w:val="decimal"/>
      <w:lvlText w:val="%7."/>
      <w:lvlJc w:val="left"/>
      <w:pPr>
        <w:tabs>
          <w:tab w:val="num" w:pos="5040"/>
        </w:tabs>
        <w:ind w:left="5040" w:hanging="360"/>
      </w:pPr>
      <w:rPr>
        <w:rFonts w:ascii="Times New Roman" w:hAnsi="Times New Roman" w:cs="Times New Roman"/>
      </w:rPr>
    </w:lvl>
    <w:lvl w:ilvl="7" w:tplc="04250019">
      <w:start w:val="1"/>
      <w:numFmt w:val="lowerLetter"/>
      <w:lvlText w:val="%8."/>
      <w:lvlJc w:val="left"/>
      <w:pPr>
        <w:tabs>
          <w:tab w:val="num" w:pos="5760"/>
        </w:tabs>
        <w:ind w:left="5760" w:hanging="360"/>
      </w:pPr>
      <w:rPr>
        <w:rFonts w:ascii="Times New Roman" w:hAnsi="Times New Roman" w:cs="Times New Roman"/>
      </w:rPr>
    </w:lvl>
    <w:lvl w:ilvl="8" w:tplc="042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7E80A8D"/>
    <w:multiLevelType w:val="multilevel"/>
    <w:tmpl w:val="EA4867E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5">
    <w:nsid w:val="0AB868C1"/>
    <w:multiLevelType w:val="multilevel"/>
    <w:tmpl w:val="700880D2"/>
    <w:lvl w:ilvl="0">
      <w:start w:val="2"/>
      <w:numFmt w:val="decimal"/>
      <w:lvlText w:val="%1."/>
      <w:lvlJc w:val="left"/>
      <w:pPr>
        <w:tabs>
          <w:tab w:val="num" w:pos="540"/>
        </w:tabs>
        <w:ind w:left="540" w:hanging="360"/>
      </w:pPr>
      <w:rPr>
        <w:rFonts w:cs="Times New Roman" w:hint="default"/>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6">
    <w:nsid w:val="17E31BA1"/>
    <w:multiLevelType w:val="hybridMultilevel"/>
    <w:tmpl w:val="6F740D3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C28723B"/>
    <w:multiLevelType w:val="hybridMultilevel"/>
    <w:tmpl w:val="15AE2F6A"/>
    <w:lvl w:ilvl="0" w:tplc="04250001">
      <w:start w:val="1"/>
      <w:numFmt w:val="bullet"/>
      <w:lvlText w:val=""/>
      <w:lvlJc w:val="left"/>
      <w:pPr>
        <w:ind w:left="2025" w:hanging="360"/>
      </w:pPr>
      <w:rPr>
        <w:rFonts w:ascii="Symbol" w:hAnsi="Symbol" w:hint="default"/>
      </w:rPr>
    </w:lvl>
    <w:lvl w:ilvl="1" w:tplc="04250003" w:tentative="1">
      <w:start w:val="1"/>
      <w:numFmt w:val="bullet"/>
      <w:lvlText w:val="o"/>
      <w:lvlJc w:val="left"/>
      <w:pPr>
        <w:ind w:left="2745" w:hanging="360"/>
      </w:pPr>
      <w:rPr>
        <w:rFonts w:ascii="Courier New" w:hAnsi="Courier New" w:hint="default"/>
      </w:rPr>
    </w:lvl>
    <w:lvl w:ilvl="2" w:tplc="04250005" w:tentative="1">
      <w:start w:val="1"/>
      <w:numFmt w:val="bullet"/>
      <w:lvlText w:val=""/>
      <w:lvlJc w:val="left"/>
      <w:pPr>
        <w:ind w:left="3465" w:hanging="360"/>
      </w:pPr>
      <w:rPr>
        <w:rFonts w:ascii="Wingdings" w:hAnsi="Wingdings" w:hint="default"/>
      </w:rPr>
    </w:lvl>
    <w:lvl w:ilvl="3" w:tplc="04250001" w:tentative="1">
      <w:start w:val="1"/>
      <w:numFmt w:val="bullet"/>
      <w:lvlText w:val=""/>
      <w:lvlJc w:val="left"/>
      <w:pPr>
        <w:ind w:left="4185" w:hanging="360"/>
      </w:pPr>
      <w:rPr>
        <w:rFonts w:ascii="Symbol" w:hAnsi="Symbol" w:hint="default"/>
      </w:rPr>
    </w:lvl>
    <w:lvl w:ilvl="4" w:tplc="04250003" w:tentative="1">
      <w:start w:val="1"/>
      <w:numFmt w:val="bullet"/>
      <w:lvlText w:val="o"/>
      <w:lvlJc w:val="left"/>
      <w:pPr>
        <w:ind w:left="4905" w:hanging="360"/>
      </w:pPr>
      <w:rPr>
        <w:rFonts w:ascii="Courier New" w:hAnsi="Courier New" w:hint="default"/>
      </w:rPr>
    </w:lvl>
    <w:lvl w:ilvl="5" w:tplc="04250005" w:tentative="1">
      <w:start w:val="1"/>
      <w:numFmt w:val="bullet"/>
      <w:lvlText w:val=""/>
      <w:lvlJc w:val="left"/>
      <w:pPr>
        <w:ind w:left="5625" w:hanging="360"/>
      </w:pPr>
      <w:rPr>
        <w:rFonts w:ascii="Wingdings" w:hAnsi="Wingdings" w:hint="default"/>
      </w:rPr>
    </w:lvl>
    <w:lvl w:ilvl="6" w:tplc="04250001" w:tentative="1">
      <w:start w:val="1"/>
      <w:numFmt w:val="bullet"/>
      <w:lvlText w:val=""/>
      <w:lvlJc w:val="left"/>
      <w:pPr>
        <w:ind w:left="6345" w:hanging="360"/>
      </w:pPr>
      <w:rPr>
        <w:rFonts w:ascii="Symbol" w:hAnsi="Symbol" w:hint="default"/>
      </w:rPr>
    </w:lvl>
    <w:lvl w:ilvl="7" w:tplc="04250003" w:tentative="1">
      <w:start w:val="1"/>
      <w:numFmt w:val="bullet"/>
      <w:lvlText w:val="o"/>
      <w:lvlJc w:val="left"/>
      <w:pPr>
        <w:ind w:left="7065" w:hanging="360"/>
      </w:pPr>
      <w:rPr>
        <w:rFonts w:ascii="Courier New" w:hAnsi="Courier New" w:hint="default"/>
      </w:rPr>
    </w:lvl>
    <w:lvl w:ilvl="8" w:tplc="04250005" w:tentative="1">
      <w:start w:val="1"/>
      <w:numFmt w:val="bullet"/>
      <w:lvlText w:val=""/>
      <w:lvlJc w:val="left"/>
      <w:pPr>
        <w:ind w:left="7785" w:hanging="360"/>
      </w:pPr>
      <w:rPr>
        <w:rFonts w:ascii="Wingdings" w:hAnsi="Wingdings" w:hint="default"/>
      </w:rPr>
    </w:lvl>
  </w:abstractNum>
  <w:abstractNum w:abstractNumId="8">
    <w:nsid w:val="1E821E30"/>
    <w:multiLevelType w:val="hybridMultilevel"/>
    <w:tmpl w:val="3BB86762"/>
    <w:lvl w:ilvl="0" w:tplc="05CCBCA2">
      <w:start w:val="1"/>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9">
    <w:nsid w:val="275344EA"/>
    <w:multiLevelType w:val="hybridMultilevel"/>
    <w:tmpl w:val="D2B2B004"/>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
    <w:nsid w:val="2E650DEF"/>
    <w:multiLevelType w:val="hybridMultilevel"/>
    <w:tmpl w:val="749A92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0C35A21"/>
    <w:multiLevelType w:val="hybridMultilevel"/>
    <w:tmpl w:val="80DABC42"/>
    <w:lvl w:ilvl="0" w:tplc="D3A8779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4195783"/>
    <w:multiLevelType w:val="multilevel"/>
    <w:tmpl w:val="700880D2"/>
    <w:lvl w:ilvl="0">
      <w:start w:val="2"/>
      <w:numFmt w:val="decimal"/>
      <w:lvlText w:val="%1."/>
      <w:lvlJc w:val="left"/>
      <w:pPr>
        <w:tabs>
          <w:tab w:val="num" w:pos="540"/>
        </w:tabs>
        <w:ind w:left="540" w:hanging="360"/>
      </w:pPr>
      <w:rPr>
        <w:rFonts w:cs="Times New Roman" w:hint="default"/>
      </w:rPr>
    </w:lvl>
    <w:lvl w:ilvl="1" w:tentative="1">
      <w:start w:val="1"/>
      <w:numFmt w:val="lowerLetter"/>
      <w:lvlText w:val="%2."/>
      <w:lvlJc w:val="left"/>
      <w:pPr>
        <w:tabs>
          <w:tab w:val="num" w:pos="1260"/>
        </w:tabs>
        <w:ind w:left="1260" w:hanging="360"/>
      </w:pPr>
      <w:rPr>
        <w:rFonts w:cs="Times New Roman"/>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13">
    <w:nsid w:val="346540BC"/>
    <w:multiLevelType w:val="hybridMultilevel"/>
    <w:tmpl w:val="2EFA8D4A"/>
    <w:lvl w:ilvl="0" w:tplc="04250001">
      <w:start w:val="1"/>
      <w:numFmt w:val="bullet"/>
      <w:lvlText w:val=""/>
      <w:lvlJc w:val="left"/>
      <w:pPr>
        <w:ind w:left="1980" w:hanging="360"/>
      </w:pPr>
      <w:rPr>
        <w:rFonts w:ascii="Symbol" w:hAnsi="Symbol" w:hint="default"/>
      </w:rPr>
    </w:lvl>
    <w:lvl w:ilvl="1" w:tplc="04250003">
      <w:start w:val="1"/>
      <w:numFmt w:val="bullet"/>
      <w:lvlText w:val="o"/>
      <w:lvlJc w:val="left"/>
      <w:pPr>
        <w:ind w:left="2700" w:hanging="360"/>
      </w:pPr>
      <w:rPr>
        <w:rFonts w:ascii="Courier New" w:hAnsi="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14">
    <w:nsid w:val="350F3BBC"/>
    <w:multiLevelType w:val="multilevel"/>
    <w:tmpl w:val="9C8E896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7362C7A"/>
    <w:multiLevelType w:val="multilevel"/>
    <w:tmpl w:val="627EF8A2"/>
    <w:lvl w:ilvl="0">
      <w:start w:val="3"/>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6">
    <w:nsid w:val="47A12D82"/>
    <w:multiLevelType w:val="hybridMultilevel"/>
    <w:tmpl w:val="1E0C2DE8"/>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17">
    <w:nsid w:val="4932533C"/>
    <w:multiLevelType w:val="multilevel"/>
    <w:tmpl w:val="EB526F4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F3037D4"/>
    <w:multiLevelType w:val="multilevel"/>
    <w:tmpl w:val="C4F68C8E"/>
    <w:lvl w:ilvl="0">
      <w:start w:val="1"/>
      <w:numFmt w:val="decimal"/>
      <w:lvlText w:val="%1."/>
      <w:lvlJc w:val="left"/>
      <w:pPr>
        <w:ind w:left="720" w:hanging="360"/>
      </w:pPr>
      <w:rPr>
        <w:rFonts w:cs="Times New Roman" w:hint="default"/>
      </w:rPr>
    </w:lvl>
    <w:lvl w:ilvl="1">
      <w:start w:val="1"/>
      <w:numFmt w:val="decimal"/>
      <w:isLgl/>
      <w:lvlText w:val="%1.%2"/>
      <w:lvlJc w:val="left"/>
      <w:pPr>
        <w:ind w:left="945" w:hanging="375"/>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lvlText w:val="%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19">
    <w:nsid w:val="501045BA"/>
    <w:multiLevelType w:val="hybridMultilevel"/>
    <w:tmpl w:val="714AA69E"/>
    <w:lvl w:ilvl="0" w:tplc="04250001">
      <w:start w:val="1"/>
      <w:numFmt w:val="bullet"/>
      <w:lvlText w:val=""/>
      <w:lvlJc w:val="left"/>
      <w:pPr>
        <w:ind w:left="1665" w:hanging="360"/>
      </w:pPr>
      <w:rPr>
        <w:rFonts w:ascii="Symbol" w:hAnsi="Symbol" w:hint="default"/>
      </w:rPr>
    </w:lvl>
    <w:lvl w:ilvl="1" w:tplc="04250003" w:tentative="1">
      <w:start w:val="1"/>
      <w:numFmt w:val="bullet"/>
      <w:lvlText w:val="o"/>
      <w:lvlJc w:val="left"/>
      <w:pPr>
        <w:ind w:left="2385" w:hanging="360"/>
      </w:pPr>
      <w:rPr>
        <w:rFonts w:ascii="Courier New" w:hAnsi="Courier New" w:hint="default"/>
      </w:rPr>
    </w:lvl>
    <w:lvl w:ilvl="2" w:tplc="04250005" w:tentative="1">
      <w:start w:val="1"/>
      <w:numFmt w:val="bullet"/>
      <w:lvlText w:val=""/>
      <w:lvlJc w:val="left"/>
      <w:pPr>
        <w:ind w:left="3105" w:hanging="360"/>
      </w:pPr>
      <w:rPr>
        <w:rFonts w:ascii="Wingdings" w:hAnsi="Wingdings" w:hint="default"/>
      </w:rPr>
    </w:lvl>
    <w:lvl w:ilvl="3" w:tplc="04250001" w:tentative="1">
      <w:start w:val="1"/>
      <w:numFmt w:val="bullet"/>
      <w:lvlText w:val=""/>
      <w:lvlJc w:val="left"/>
      <w:pPr>
        <w:ind w:left="3825" w:hanging="360"/>
      </w:pPr>
      <w:rPr>
        <w:rFonts w:ascii="Symbol" w:hAnsi="Symbol" w:hint="default"/>
      </w:rPr>
    </w:lvl>
    <w:lvl w:ilvl="4" w:tplc="04250003" w:tentative="1">
      <w:start w:val="1"/>
      <w:numFmt w:val="bullet"/>
      <w:lvlText w:val="o"/>
      <w:lvlJc w:val="left"/>
      <w:pPr>
        <w:ind w:left="4545" w:hanging="360"/>
      </w:pPr>
      <w:rPr>
        <w:rFonts w:ascii="Courier New" w:hAnsi="Courier New" w:hint="default"/>
      </w:rPr>
    </w:lvl>
    <w:lvl w:ilvl="5" w:tplc="04250005" w:tentative="1">
      <w:start w:val="1"/>
      <w:numFmt w:val="bullet"/>
      <w:lvlText w:val=""/>
      <w:lvlJc w:val="left"/>
      <w:pPr>
        <w:ind w:left="5265" w:hanging="360"/>
      </w:pPr>
      <w:rPr>
        <w:rFonts w:ascii="Wingdings" w:hAnsi="Wingdings" w:hint="default"/>
      </w:rPr>
    </w:lvl>
    <w:lvl w:ilvl="6" w:tplc="04250001" w:tentative="1">
      <w:start w:val="1"/>
      <w:numFmt w:val="bullet"/>
      <w:lvlText w:val=""/>
      <w:lvlJc w:val="left"/>
      <w:pPr>
        <w:ind w:left="5985" w:hanging="360"/>
      </w:pPr>
      <w:rPr>
        <w:rFonts w:ascii="Symbol" w:hAnsi="Symbol" w:hint="default"/>
      </w:rPr>
    </w:lvl>
    <w:lvl w:ilvl="7" w:tplc="04250003" w:tentative="1">
      <w:start w:val="1"/>
      <w:numFmt w:val="bullet"/>
      <w:lvlText w:val="o"/>
      <w:lvlJc w:val="left"/>
      <w:pPr>
        <w:ind w:left="6705" w:hanging="360"/>
      </w:pPr>
      <w:rPr>
        <w:rFonts w:ascii="Courier New" w:hAnsi="Courier New" w:hint="default"/>
      </w:rPr>
    </w:lvl>
    <w:lvl w:ilvl="8" w:tplc="04250005" w:tentative="1">
      <w:start w:val="1"/>
      <w:numFmt w:val="bullet"/>
      <w:lvlText w:val=""/>
      <w:lvlJc w:val="left"/>
      <w:pPr>
        <w:ind w:left="7425" w:hanging="360"/>
      </w:pPr>
      <w:rPr>
        <w:rFonts w:ascii="Wingdings" w:hAnsi="Wingdings" w:hint="default"/>
      </w:rPr>
    </w:lvl>
  </w:abstractNum>
  <w:abstractNum w:abstractNumId="20">
    <w:nsid w:val="534C6290"/>
    <w:multiLevelType w:val="multilevel"/>
    <w:tmpl w:val="155230DE"/>
    <w:lvl w:ilvl="0">
      <w:start w:val="1"/>
      <w:numFmt w:val="decimal"/>
      <w:lvlText w:val="%1."/>
      <w:lvlJc w:val="left"/>
      <w:pPr>
        <w:ind w:left="720" w:hanging="360"/>
      </w:pPr>
      <w:rPr>
        <w:rFonts w:cs="Times New Roman" w:hint="default"/>
      </w:rPr>
    </w:lvl>
    <w:lvl w:ilvl="1">
      <w:start w:val="1"/>
      <w:numFmt w:val="decimal"/>
      <w:isLgl/>
      <w:lvlText w:val="%1.%2"/>
      <w:lvlJc w:val="left"/>
      <w:pPr>
        <w:ind w:left="945" w:hanging="375"/>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21">
    <w:nsid w:val="558F14E1"/>
    <w:multiLevelType w:val="hybridMultilevel"/>
    <w:tmpl w:val="83EEDAE2"/>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22">
    <w:nsid w:val="57AE7429"/>
    <w:multiLevelType w:val="hybridMultilevel"/>
    <w:tmpl w:val="9796E6D4"/>
    <w:lvl w:ilvl="0" w:tplc="04250001">
      <w:start w:val="1"/>
      <w:numFmt w:val="bullet"/>
      <w:lvlText w:val=""/>
      <w:lvlJc w:val="left"/>
      <w:pPr>
        <w:ind w:left="1665" w:hanging="360"/>
      </w:pPr>
      <w:rPr>
        <w:rFonts w:ascii="Symbol" w:hAnsi="Symbol" w:hint="default"/>
      </w:rPr>
    </w:lvl>
    <w:lvl w:ilvl="1" w:tplc="04250003" w:tentative="1">
      <w:start w:val="1"/>
      <w:numFmt w:val="bullet"/>
      <w:lvlText w:val="o"/>
      <w:lvlJc w:val="left"/>
      <w:pPr>
        <w:ind w:left="2385" w:hanging="360"/>
      </w:pPr>
      <w:rPr>
        <w:rFonts w:ascii="Courier New" w:hAnsi="Courier New" w:hint="default"/>
      </w:rPr>
    </w:lvl>
    <w:lvl w:ilvl="2" w:tplc="04250005" w:tentative="1">
      <w:start w:val="1"/>
      <w:numFmt w:val="bullet"/>
      <w:lvlText w:val=""/>
      <w:lvlJc w:val="left"/>
      <w:pPr>
        <w:ind w:left="3105" w:hanging="360"/>
      </w:pPr>
      <w:rPr>
        <w:rFonts w:ascii="Wingdings" w:hAnsi="Wingdings" w:hint="default"/>
      </w:rPr>
    </w:lvl>
    <w:lvl w:ilvl="3" w:tplc="04250001" w:tentative="1">
      <w:start w:val="1"/>
      <w:numFmt w:val="bullet"/>
      <w:lvlText w:val=""/>
      <w:lvlJc w:val="left"/>
      <w:pPr>
        <w:ind w:left="3825" w:hanging="360"/>
      </w:pPr>
      <w:rPr>
        <w:rFonts w:ascii="Symbol" w:hAnsi="Symbol" w:hint="default"/>
      </w:rPr>
    </w:lvl>
    <w:lvl w:ilvl="4" w:tplc="04250003" w:tentative="1">
      <w:start w:val="1"/>
      <w:numFmt w:val="bullet"/>
      <w:lvlText w:val="o"/>
      <w:lvlJc w:val="left"/>
      <w:pPr>
        <w:ind w:left="4545" w:hanging="360"/>
      </w:pPr>
      <w:rPr>
        <w:rFonts w:ascii="Courier New" w:hAnsi="Courier New" w:hint="default"/>
      </w:rPr>
    </w:lvl>
    <w:lvl w:ilvl="5" w:tplc="04250005" w:tentative="1">
      <w:start w:val="1"/>
      <w:numFmt w:val="bullet"/>
      <w:lvlText w:val=""/>
      <w:lvlJc w:val="left"/>
      <w:pPr>
        <w:ind w:left="5265" w:hanging="360"/>
      </w:pPr>
      <w:rPr>
        <w:rFonts w:ascii="Wingdings" w:hAnsi="Wingdings" w:hint="default"/>
      </w:rPr>
    </w:lvl>
    <w:lvl w:ilvl="6" w:tplc="04250001" w:tentative="1">
      <w:start w:val="1"/>
      <w:numFmt w:val="bullet"/>
      <w:lvlText w:val=""/>
      <w:lvlJc w:val="left"/>
      <w:pPr>
        <w:ind w:left="5985" w:hanging="360"/>
      </w:pPr>
      <w:rPr>
        <w:rFonts w:ascii="Symbol" w:hAnsi="Symbol" w:hint="default"/>
      </w:rPr>
    </w:lvl>
    <w:lvl w:ilvl="7" w:tplc="04250003" w:tentative="1">
      <w:start w:val="1"/>
      <w:numFmt w:val="bullet"/>
      <w:lvlText w:val="o"/>
      <w:lvlJc w:val="left"/>
      <w:pPr>
        <w:ind w:left="6705" w:hanging="360"/>
      </w:pPr>
      <w:rPr>
        <w:rFonts w:ascii="Courier New" w:hAnsi="Courier New" w:hint="default"/>
      </w:rPr>
    </w:lvl>
    <w:lvl w:ilvl="8" w:tplc="04250005" w:tentative="1">
      <w:start w:val="1"/>
      <w:numFmt w:val="bullet"/>
      <w:lvlText w:val=""/>
      <w:lvlJc w:val="left"/>
      <w:pPr>
        <w:ind w:left="7425" w:hanging="360"/>
      </w:pPr>
      <w:rPr>
        <w:rFonts w:ascii="Wingdings" w:hAnsi="Wingdings" w:hint="default"/>
      </w:rPr>
    </w:lvl>
  </w:abstractNum>
  <w:abstractNum w:abstractNumId="23">
    <w:nsid w:val="5AAA6584"/>
    <w:multiLevelType w:val="hybridMultilevel"/>
    <w:tmpl w:val="DB504C24"/>
    <w:lvl w:ilvl="0" w:tplc="59A690FE">
      <w:start w:val="1"/>
      <w:numFmt w:val="decimal"/>
      <w:lvlText w:val="%1)"/>
      <w:lvlJc w:val="left"/>
      <w:pPr>
        <w:tabs>
          <w:tab w:val="num" w:pos="2025"/>
        </w:tabs>
        <w:ind w:left="2025" w:hanging="360"/>
      </w:pPr>
      <w:rPr>
        <w:rFonts w:ascii="Times New Roman" w:eastAsia="Times New Roman" w:hAnsi="Times New Roman" w:cs="Times New Roman"/>
      </w:rPr>
    </w:lvl>
    <w:lvl w:ilvl="1" w:tplc="04250003">
      <w:start w:val="1"/>
      <w:numFmt w:val="bullet"/>
      <w:lvlText w:val="o"/>
      <w:lvlJc w:val="left"/>
      <w:pPr>
        <w:tabs>
          <w:tab w:val="num" w:pos="2745"/>
        </w:tabs>
        <w:ind w:left="2745" w:hanging="360"/>
      </w:pPr>
      <w:rPr>
        <w:rFonts w:ascii="Courier New" w:hAnsi="Courier New" w:hint="default"/>
      </w:rPr>
    </w:lvl>
    <w:lvl w:ilvl="2" w:tplc="0425000F">
      <w:start w:val="1"/>
      <w:numFmt w:val="decimal"/>
      <w:lvlText w:val="%3."/>
      <w:lvlJc w:val="left"/>
      <w:pPr>
        <w:tabs>
          <w:tab w:val="num" w:pos="3465"/>
        </w:tabs>
        <w:ind w:left="3465" w:hanging="360"/>
      </w:pPr>
      <w:rPr>
        <w:rFonts w:cs="Times New Roman" w:hint="default"/>
      </w:rPr>
    </w:lvl>
    <w:lvl w:ilvl="3" w:tplc="59CC7F7C">
      <w:start w:val="1"/>
      <w:numFmt w:val="bullet"/>
      <w:lvlText w:val="-"/>
      <w:lvlJc w:val="left"/>
      <w:pPr>
        <w:tabs>
          <w:tab w:val="num" w:pos="4185"/>
        </w:tabs>
        <w:ind w:left="4185" w:hanging="360"/>
      </w:pPr>
      <w:rPr>
        <w:rFonts w:ascii="Times New Roman" w:eastAsia="Times New Roman" w:hAnsi="Times New Roman" w:hint="default"/>
      </w:rPr>
    </w:lvl>
    <w:lvl w:ilvl="4" w:tplc="04250003">
      <w:start w:val="1"/>
      <w:numFmt w:val="bullet"/>
      <w:lvlText w:val="o"/>
      <w:lvlJc w:val="left"/>
      <w:pPr>
        <w:tabs>
          <w:tab w:val="num" w:pos="4905"/>
        </w:tabs>
        <w:ind w:left="4905" w:hanging="360"/>
      </w:pPr>
      <w:rPr>
        <w:rFonts w:ascii="Courier New" w:hAnsi="Courier New" w:hint="default"/>
      </w:rPr>
    </w:lvl>
    <w:lvl w:ilvl="5" w:tplc="04250005" w:tentative="1">
      <w:start w:val="1"/>
      <w:numFmt w:val="bullet"/>
      <w:lvlText w:val=""/>
      <w:lvlJc w:val="left"/>
      <w:pPr>
        <w:tabs>
          <w:tab w:val="num" w:pos="5625"/>
        </w:tabs>
        <w:ind w:left="5625" w:hanging="360"/>
      </w:pPr>
      <w:rPr>
        <w:rFonts w:ascii="Wingdings" w:hAnsi="Wingdings" w:hint="default"/>
      </w:rPr>
    </w:lvl>
    <w:lvl w:ilvl="6" w:tplc="04250001" w:tentative="1">
      <w:start w:val="1"/>
      <w:numFmt w:val="bullet"/>
      <w:lvlText w:val=""/>
      <w:lvlJc w:val="left"/>
      <w:pPr>
        <w:tabs>
          <w:tab w:val="num" w:pos="6345"/>
        </w:tabs>
        <w:ind w:left="6345" w:hanging="360"/>
      </w:pPr>
      <w:rPr>
        <w:rFonts w:ascii="Symbol" w:hAnsi="Symbol" w:hint="default"/>
      </w:rPr>
    </w:lvl>
    <w:lvl w:ilvl="7" w:tplc="04250003" w:tentative="1">
      <w:start w:val="1"/>
      <w:numFmt w:val="bullet"/>
      <w:lvlText w:val="o"/>
      <w:lvlJc w:val="left"/>
      <w:pPr>
        <w:tabs>
          <w:tab w:val="num" w:pos="7065"/>
        </w:tabs>
        <w:ind w:left="7065" w:hanging="360"/>
      </w:pPr>
      <w:rPr>
        <w:rFonts w:ascii="Courier New" w:hAnsi="Courier New" w:hint="default"/>
      </w:rPr>
    </w:lvl>
    <w:lvl w:ilvl="8" w:tplc="04250005" w:tentative="1">
      <w:start w:val="1"/>
      <w:numFmt w:val="bullet"/>
      <w:lvlText w:val=""/>
      <w:lvlJc w:val="left"/>
      <w:pPr>
        <w:tabs>
          <w:tab w:val="num" w:pos="7785"/>
        </w:tabs>
        <w:ind w:left="7785" w:hanging="360"/>
      </w:pPr>
      <w:rPr>
        <w:rFonts w:ascii="Wingdings" w:hAnsi="Wingdings" w:hint="default"/>
      </w:rPr>
    </w:lvl>
  </w:abstractNum>
  <w:abstractNum w:abstractNumId="24">
    <w:nsid w:val="5E5366F0"/>
    <w:multiLevelType w:val="hybridMultilevel"/>
    <w:tmpl w:val="98B00E3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nsid w:val="5F6D28AE"/>
    <w:multiLevelType w:val="multilevel"/>
    <w:tmpl w:val="C4F68C8E"/>
    <w:lvl w:ilvl="0">
      <w:start w:val="1"/>
      <w:numFmt w:val="decimal"/>
      <w:lvlText w:val="%1."/>
      <w:lvlJc w:val="left"/>
      <w:pPr>
        <w:ind w:left="720" w:hanging="360"/>
      </w:pPr>
      <w:rPr>
        <w:rFonts w:cs="Times New Roman" w:hint="default"/>
      </w:rPr>
    </w:lvl>
    <w:lvl w:ilvl="1">
      <w:start w:val="1"/>
      <w:numFmt w:val="decimal"/>
      <w:isLgl/>
      <w:lvlText w:val="%1.%2"/>
      <w:lvlJc w:val="left"/>
      <w:pPr>
        <w:ind w:left="945" w:hanging="375"/>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lvlText w:val="%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26">
    <w:nsid w:val="61930ADD"/>
    <w:multiLevelType w:val="multilevel"/>
    <w:tmpl w:val="C4F68C8E"/>
    <w:lvl w:ilvl="0">
      <w:start w:val="1"/>
      <w:numFmt w:val="decimal"/>
      <w:lvlText w:val="%1."/>
      <w:lvlJc w:val="left"/>
      <w:pPr>
        <w:ind w:left="720" w:hanging="360"/>
      </w:pPr>
      <w:rPr>
        <w:rFonts w:cs="Times New Roman" w:hint="default"/>
      </w:rPr>
    </w:lvl>
    <w:lvl w:ilvl="1">
      <w:start w:val="1"/>
      <w:numFmt w:val="decimal"/>
      <w:isLgl/>
      <w:lvlText w:val="%1.%2"/>
      <w:lvlJc w:val="left"/>
      <w:pPr>
        <w:ind w:left="945" w:hanging="375"/>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lvlText w:val="%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27">
    <w:nsid w:val="65A70626"/>
    <w:multiLevelType w:val="hybridMultilevel"/>
    <w:tmpl w:val="700880D2"/>
    <w:lvl w:ilvl="0" w:tplc="0425000F">
      <w:start w:val="2"/>
      <w:numFmt w:val="decimal"/>
      <w:lvlText w:val="%1."/>
      <w:lvlJc w:val="left"/>
      <w:pPr>
        <w:tabs>
          <w:tab w:val="num" w:pos="540"/>
        </w:tabs>
        <w:ind w:left="540" w:hanging="360"/>
      </w:pPr>
      <w:rPr>
        <w:rFonts w:cs="Times New Roman" w:hint="default"/>
      </w:rPr>
    </w:lvl>
    <w:lvl w:ilvl="1" w:tplc="04250019" w:tentative="1">
      <w:start w:val="1"/>
      <w:numFmt w:val="lowerLetter"/>
      <w:lvlText w:val="%2."/>
      <w:lvlJc w:val="left"/>
      <w:pPr>
        <w:tabs>
          <w:tab w:val="num" w:pos="1260"/>
        </w:tabs>
        <w:ind w:left="1260" w:hanging="360"/>
      </w:pPr>
      <w:rPr>
        <w:rFonts w:cs="Times New Roman"/>
      </w:rPr>
    </w:lvl>
    <w:lvl w:ilvl="2" w:tplc="0425001B" w:tentative="1">
      <w:start w:val="1"/>
      <w:numFmt w:val="lowerRoman"/>
      <w:lvlText w:val="%3."/>
      <w:lvlJc w:val="right"/>
      <w:pPr>
        <w:tabs>
          <w:tab w:val="num" w:pos="1980"/>
        </w:tabs>
        <w:ind w:left="1980" w:hanging="180"/>
      </w:pPr>
      <w:rPr>
        <w:rFonts w:cs="Times New Roman"/>
      </w:rPr>
    </w:lvl>
    <w:lvl w:ilvl="3" w:tplc="0425000F" w:tentative="1">
      <w:start w:val="1"/>
      <w:numFmt w:val="decimal"/>
      <w:lvlText w:val="%4."/>
      <w:lvlJc w:val="left"/>
      <w:pPr>
        <w:tabs>
          <w:tab w:val="num" w:pos="2700"/>
        </w:tabs>
        <w:ind w:left="2700" w:hanging="360"/>
      </w:pPr>
      <w:rPr>
        <w:rFonts w:cs="Times New Roman"/>
      </w:rPr>
    </w:lvl>
    <w:lvl w:ilvl="4" w:tplc="04250019" w:tentative="1">
      <w:start w:val="1"/>
      <w:numFmt w:val="lowerLetter"/>
      <w:lvlText w:val="%5."/>
      <w:lvlJc w:val="left"/>
      <w:pPr>
        <w:tabs>
          <w:tab w:val="num" w:pos="3420"/>
        </w:tabs>
        <w:ind w:left="3420" w:hanging="360"/>
      </w:pPr>
      <w:rPr>
        <w:rFonts w:cs="Times New Roman"/>
      </w:rPr>
    </w:lvl>
    <w:lvl w:ilvl="5" w:tplc="0425001B" w:tentative="1">
      <w:start w:val="1"/>
      <w:numFmt w:val="lowerRoman"/>
      <w:lvlText w:val="%6."/>
      <w:lvlJc w:val="right"/>
      <w:pPr>
        <w:tabs>
          <w:tab w:val="num" w:pos="4140"/>
        </w:tabs>
        <w:ind w:left="4140" w:hanging="180"/>
      </w:pPr>
      <w:rPr>
        <w:rFonts w:cs="Times New Roman"/>
      </w:rPr>
    </w:lvl>
    <w:lvl w:ilvl="6" w:tplc="0425000F" w:tentative="1">
      <w:start w:val="1"/>
      <w:numFmt w:val="decimal"/>
      <w:lvlText w:val="%7."/>
      <w:lvlJc w:val="left"/>
      <w:pPr>
        <w:tabs>
          <w:tab w:val="num" w:pos="4860"/>
        </w:tabs>
        <w:ind w:left="4860" w:hanging="360"/>
      </w:pPr>
      <w:rPr>
        <w:rFonts w:cs="Times New Roman"/>
      </w:rPr>
    </w:lvl>
    <w:lvl w:ilvl="7" w:tplc="04250019" w:tentative="1">
      <w:start w:val="1"/>
      <w:numFmt w:val="lowerLetter"/>
      <w:lvlText w:val="%8."/>
      <w:lvlJc w:val="left"/>
      <w:pPr>
        <w:tabs>
          <w:tab w:val="num" w:pos="5580"/>
        </w:tabs>
        <w:ind w:left="5580" w:hanging="360"/>
      </w:pPr>
      <w:rPr>
        <w:rFonts w:cs="Times New Roman"/>
      </w:rPr>
    </w:lvl>
    <w:lvl w:ilvl="8" w:tplc="0425001B" w:tentative="1">
      <w:start w:val="1"/>
      <w:numFmt w:val="lowerRoman"/>
      <w:lvlText w:val="%9."/>
      <w:lvlJc w:val="right"/>
      <w:pPr>
        <w:tabs>
          <w:tab w:val="num" w:pos="6300"/>
        </w:tabs>
        <w:ind w:left="6300" w:hanging="180"/>
      </w:pPr>
      <w:rPr>
        <w:rFonts w:cs="Times New Roman"/>
      </w:rPr>
    </w:lvl>
  </w:abstractNum>
  <w:abstractNum w:abstractNumId="28">
    <w:nsid w:val="6F3E5E0A"/>
    <w:multiLevelType w:val="hybridMultilevel"/>
    <w:tmpl w:val="F078BF22"/>
    <w:lvl w:ilvl="0" w:tplc="04250001">
      <w:start w:val="1"/>
      <w:numFmt w:val="bullet"/>
      <w:lvlText w:val=""/>
      <w:lvlJc w:val="left"/>
      <w:pPr>
        <w:ind w:left="2334" w:hanging="360"/>
      </w:pPr>
      <w:rPr>
        <w:rFonts w:ascii="Symbol" w:hAnsi="Symbol" w:hint="default"/>
      </w:rPr>
    </w:lvl>
    <w:lvl w:ilvl="1" w:tplc="04250003" w:tentative="1">
      <w:start w:val="1"/>
      <w:numFmt w:val="bullet"/>
      <w:lvlText w:val="o"/>
      <w:lvlJc w:val="left"/>
      <w:pPr>
        <w:ind w:left="3054" w:hanging="360"/>
      </w:pPr>
      <w:rPr>
        <w:rFonts w:ascii="Courier New" w:hAnsi="Courier New" w:hint="default"/>
      </w:rPr>
    </w:lvl>
    <w:lvl w:ilvl="2" w:tplc="04250005" w:tentative="1">
      <w:start w:val="1"/>
      <w:numFmt w:val="bullet"/>
      <w:lvlText w:val=""/>
      <w:lvlJc w:val="left"/>
      <w:pPr>
        <w:ind w:left="3774" w:hanging="360"/>
      </w:pPr>
      <w:rPr>
        <w:rFonts w:ascii="Wingdings" w:hAnsi="Wingdings" w:hint="default"/>
      </w:rPr>
    </w:lvl>
    <w:lvl w:ilvl="3" w:tplc="04250001" w:tentative="1">
      <w:start w:val="1"/>
      <w:numFmt w:val="bullet"/>
      <w:lvlText w:val=""/>
      <w:lvlJc w:val="left"/>
      <w:pPr>
        <w:ind w:left="4494" w:hanging="360"/>
      </w:pPr>
      <w:rPr>
        <w:rFonts w:ascii="Symbol" w:hAnsi="Symbol" w:hint="default"/>
      </w:rPr>
    </w:lvl>
    <w:lvl w:ilvl="4" w:tplc="04250003" w:tentative="1">
      <w:start w:val="1"/>
      <w:numFmt w:val="bullet"/>
      <w:lvlText w:val="o"/>
      <w:lvlJc w:val="left"/>
      <w:pPr>
        <w:ind w:left="5214" w:hanging="360"/>
      </w:pPr>
      <w:rPr>
        <w:rFonts w:ascii="Courier New" w:hAnsi="Courier New" w:hint="default"/>
      </w:rPr>
    </w:lvl>
    <w:lvl w:ilvl="5" w:tplc="04250005" w:tentative="1">
      <w:start w:val="1"/>
      <w:numFmt w:val="bullet"/>
      <w:lvlText w:val=""/>
      <w:lvlJc w:val="left"/>
      <w:pPr>
        <w:ind w:left="5934" w:hanging="360"/>
      </w:pPr>
      <w:rPr>
        <w:rFonts w:ascii="Wingdings" w:hAnsi="Wingdings" w:hint="default"/>
      </w:rPr>
    </w:lvl>
    <w:lvl w:ilvl="6" w:tplc="04250001" w:tentative="1">
      <w:start w:val="1"/>
      <w:numFmt w:val="bullet"/>
      <w:lvlText w:val=""/>
      <w:lvlJc w:val="left"/>
      <w:pPr>
        <w:ind w:left="6654" w:hanging="360"/>
      </w:pPr>
      <w:rPr>
        <w:rFonts w:ascii="Symbol" w:hAnsi="Symbol" w:hint="default"/>
      </w:rPr>
    </w:lvl>
    <w:lvl w:ilvl="7" w:tplc="04250003" w:tentative="1">
      <w:start w:val="1"/>
      <w:numFmt w:val="bullet"/>
      <w:lvlText w:val="o"/>
      <w:lvlJc w:val="left"/>
      <w:pPr>
        <w:ind w:left="7374" w:hanging="360"/>
      </w:pPr>
      <w:rPr>
        <w:rFonts w:ascii="Courier New" w:hAnsi="Courier New" w:hint="default"/>
      </w:rPr>
    </w:lvl>
    <w:lvl w:ilvl="8" w:tplc="04250005" w:tentative="1">
      <w:start w:val="1"/>
      <w:numFmt w:val="bullet"/>
      <w:lvlText w:val=""/>
      <w:lvlJc w:val="left"/>
      <w:pPr>
        <w:ind w:left="8094" w:hanging="360"/>
      </w:pPr>
      <w:rPr>
        <w:rFonts w:ascii="Wingdings" w:hAnsi="Wingdings" w:hint="default"/>
      </w:rPr>
    </w:lvl>
  </w:abstractNum>
  <w:abstractNum w:abstractNumId="29">
    <w:nsid w:val="72A20052"/>
    <w:multiLevelType w:val="hybridMultilevel"/>
    <w:tmpl w:val="0464D926"/>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30">
    <w:nsid w:val="7353187A"/>
    <w:multiLevelType w:val="hybridMultilevel"/>
    <w:tmpl w:val="DA048598"/>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7E846D2"/>
    <w:multiLevelType w:val="multilevel"/>
    <w:tmpl w:val="C4F68C8E"/>
    <w:lvl w:ilvl="0">
      <w:start w:val="1"/>
      <w:numFmt w:val="decimal"/>
      <w:lvlText w:val="%1."/>
      <w:lvlJc w:val="left"/>
      <w:pPr>
        <w:ind w:left="720" w:hanging="360"/>
      </w:pPr>
      <w:rPr>
        <w:rFonts w:cs="Times New Roman" w:hint="default"/>
      </w:rPr>
    </w:lvl>
    <w:lvl w:ilvl="1">
      <w:start w:val="1"/>
      <w:numFmt w:val="decimal"/>
      <w:isLgl/>
      <w:lvlText w:val="%1.%2"/>
      <w:lvlJc w:val="left"/>
      <w:pPr>
        <w:ind w:left="945" w:hanging="375"/>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lvlText w:val="%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32">
    <w:nsid w:val="7B6A6BD4"/>
    <w:multiLevelType w:val="hybridMultilevel"/>
    <w:tmpl w:val="037AABD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nsid w:val="7CF34D0E"/>
    <w:multiLevelType w:val="multilevel"/>
    <w:tmpl w:val="9C8E896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7D766A27"/>
    <w:multiLevelType w:val="multilevel"/>
    <w:tmpl w:val="2A1611EA"/>
    <w:lvl w:ilvl="0">
      <w:start w:val="1"/>
      <w:numFmt w:val="decimal"/>
      <w:lvlText w:val="%1."/>
      <w:lvlJc w:val="left"/>
      <w:pPr>
        <w:ind w:left="1665" w:hanging="360"/>
      </w:pPr>
      <w:rPr>
        <w:rFonts w:cs="Times New Roman" w:hint="default"/>
      </w:rPr>
    </w:lvl>
    <w:lvl w:ilvl="1">
      <w:start w:val="1"/>
      <w:numFmt w:val="decimal"/>
      <w:isLgl/>
      <w:lvlText w:val="%1.%2"/>
      <w:lvlJc w:val="left"/>
      <w:pPr>
        <w:ind w:left="1785" w:hanging="480"/>
      </w:pPr>
      <w:rPr>
        <w:rFonts w:cs="Times New Roman" w:hint="default"/>
      </w:rPr>
    </w:lvl>
    <w:lvl w:ilvl="2">
      <w:start w:val="1"/>
      <w:numFmt w:val="decimal"/>
      <w:isLgl/>
      <w:lvlText w:val="%1.%2.%3"/>
      <w:lvlJc w:val="left"/>
      <w:pPr>
        <w:ind w:left="2025" w:hanging="720"/>
      </w:pPr>
      <w:rPr>
        <w:rFonts w:cs="Times New Roman" w:hint="default"/>
      </w:rPr>
    </w:lvl>
    <w:lvl w:ilvl="3">
      <w:start w:val="1"/>
      <w:numFmt w:val="decimal"/>
      <w:isLgl/>
      <w:lvlText w:val="%1.%2.%3.%4"/>
      <w:lvlJc w:val="left"/>
      <w:pPr>
        <w:ind w:left="2025" w:hanging="720"/>
      </w:pPr>
      <w:rPr>
        <w:rFonts w:cs="Times New Roman" w:hint="default"/>
      </w:rPr>
    </w:lvl>
    <w:lvl w:ilvl="4">
      <w:start w:val="1"/>
      <w:numFmt w:val="decimal"/>
      <w:isLgl/>
      <w:lvlText w:val="%1.%2.%3.%4.%5"/>
      <w:lvlJc w:val="left"/>
      <w:pPr>
        <w:ind w:left="2385" w:hanging="1080"/>
      </w:pPr>
      <w:rPr>
        <w:rFonts w:cs="Times New Roman" w:hint="default"/>
      </w:rPr>
    </w:lvl>
    <w:lvl w:ilvl="5">
      <w:start w:val="1"/>
      <w:numFmt w:val="decimal"/>
      <w:isLgl/>
      <w:lvlText w:val="%1.%2.%3.%4.%5.%6"/>
      <w:lvlJc w:val="left"/>
      <w:pPr>
        <w:ind w:left="2385" w:hanging="1080"/>
      </w:pPr>
      <w:rPr>
        <w:rFonts w:cs="Times New Roman" w:hint="default"/>
      </w:rPr>
    </w:lvl>
    <w:lvl w:ilvl="6">
      <w:start w:val="1"/>
      <w:numFmt w:val="decimal"/>
      <w:isLgl/>
      <w:lvlText w:val="%1.%2.%3.%4.%5.%6.%7"/>
      <w:lvlJc w:val="left"/>
      <w:pPr>
        <w:ind w:left="2745" w:hanging="1440"/>
      </w:pPr>
      <w:rPr>
        <w:rFonts w:cs="Times New Roman" w:hint="default"/>
      </w:rPr>
    </w:lvl>
    <w:lvl w:ilvl="7">
      <w:start w:val="1"/>
      <w:numFmt w:val="decimal"/>
      <w:isLgl/>
      <w:lvlText w:val="%1.%2.%3.%4.%5.%6.%7.%8"/>
      <w:lvlJc w:val="left"/>
      <w:pPr>
        <w:ind w:left="2745" w:hanging="1440"/>
      </w:pPr>
      <w:rPr>
        <w:rFonts w:cs="Times New Roman" w:hint="default"/>
      </w:rPr>
    </w:lvl>
    <w:lvl w:ilvl="8">
      <w:start w:val="1"/>
      <w:numFmt w:val="decimal"/>
      <w:isLgl/>
      <w:lvlText w:val="%1.%2.%3.%4.%5.%6.%7.%8.%9"/>
      <w:lvlJc w:val="left"/>
      <w:pPr>
        <w:ind w:left="3105" w:hanging="1800"/>
      </w:pPr>
      <w:rPr>
        <w:rFonts w:cs="Times New Roman" w:hint="default"/>
      </w:rPr>
    </w:lvl>
  </w:abstractNum>
  <w:num w:numId="1">
    <w:abstractNumId w:val="9"/>
  </w:num>
  <w:num w:numId="2">
    <w:abstractNumId w:val="11"/>
  </w:num>
  <w:num w:numId="3">
    <w:abstractNumId w:val="30"/>
  </w:num>
  <w:num w:numId="4">
    <w:abstractNumId w:val="4"/>
  </w:num>
  <w:num w:numId="5">
    <w:abstractNumId w:val="14"/>
  </w:num>
  <w:num w:numId="6">
    <w:abstractNumId w:val="33"/>
  </w:num>
  <w:num w:numId="7">
    <w:abstractNumId w:val="17"/>
  </w:num>
  <w:num w:numId="8">
    <w:abstractNumId w:val="27"/>
  </w:num>
  <w:num w:numId="9">
    <w:abstractNumId w:val="15"/>
  </w:num>
  <w:num w:numId="10">
    <w:abstractNumId w:val="3"/>
  </w:num>
  <w:num w:numId="11">
    <w:abstractNumId w:val="23"/>
  </w:num>
  <w:num w:numId="12">
    <w:abstractNumId w:val="8"/>
  </w:num>
  <w:num w:numId="13">
    <w:abstractNumId w:val="24"/>
  </w:num>
  <w:num w:numId="14">
    <w:abstractNumId w:val="26"/>
  </w:num>
  <w:num w:numId="15">
    <w:abstractNumId w:val="34"/>
  </w:num>
  <w:num w:numId="16">
    <w:abstractNumId w:val="19"/>
  </w:num>
  <w:num w:numId="17">
    <w:abstractNumId w:val="22"/>
  </w:num>
  <w:num w:numId="18">
    <w:abstractNumId w:val="29"/>
  </w:num>
  <w:num w:numId="19">
    <w:abstractNumId w:val="7"/>
  </w:num>
  <w:num w:numId="20">
    <w:abstractNumId w:val="13"/>
  </w:num>
  <w:num w:numId="21">
    <w:abstractNumId w:val="2"/>
  </w:num>
  <w:num w:numId="22">
    <w:abstractNumId w:val="21"/>
  </w:num>
  <w:num w:numId="23">
    <w:abstractNumId w:val="16"/>
  </w:num>
  <w:num w:numId="24">
    <w:abstractNumId w:val="20"/>
  </w:num>
  <w:num w:numId="25">
    <w:abstractNumId w:val="0"/>
  </w:num>
  <w:num w:numId="26">
    <w:abstractNumId w:val="25"/>
  </w:num>
  <w:num w:numId="27">
    <w:abstractNumId w:val="18"/>
  </w:num>
  <w:num w:numId="28">
    <w:abstractNumId w:val="31"/>
  </w:num>
  <w:num w:numId="29">
    <w:abstractNumId w:val="6"/>
  </w:num>
  <w:num w:numId="30">
    <w:abstractNumId w:val="10"/>
  </w:num>
  <w:num w:numId="31">
    <w:abstractNumId w:val="28"/>
  </w:num>
  <w:num w:numId="32">
    <w:abstractNumId w:val="1"/>
  </w:num>
  <w:num w:numId="33">
    <w:abstractNumId w:val="32"/>
  </w:num>
  <w:num w:numId="34">
    <w:abstractNumId w:val="1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950342"/>
    <w:rsid w:val="00003C0F"/>
    <w:rsid w:val="00011064"/>
    <w:rsid w:val="000B1E37"/>
    <w:rsid w:val="000E186C"/>
    <w:rsid w:val="00103340"/>
    <w:rsid w:val="00195DA0"/>
    <w:rsid w:val="001B2D20"/>
    <w:rsid w:val="001E2465"/>
    <w:rsid w:val="00211D2A"/>
    <w:rsid w:val="002140AD"/>
    <w:rsid w:val="00240B73"/>
    <w:rsid w:val="002622DF"/>
    <w:rsid w:val="00340447"/>
    <w:rsid w:val="00352032"/>
    <w:rsid w:val="003728B6"/>
    <w:rsid w:val="003B0933"/>
    <w:rsid w:val="003B142A"/>
    <w:rsid w:val="003C558D"/>
    <w:rsid w:val="003C64C9"/>
    <w:rsid w:val="003E626B"/>
    <w:rsid w:val="003F1D77"/>
    <w:rsid w:val="00403EFE"/>
    <w:rsid w:val="0041309C"/>
    <w:rsid w:val="00413349"/>
    <w:rsid w:val="00451488"/>
    <w:rsid w:val="00456FC6"/>
    <w:rsid w:val="004B304E"/>
    <w:rsid w:val="004F7699"/>
    <w:rsid w:val="00502C52"/>
    <w:rsid w:val="00506552"/>
    <w:rsid w:val="005065AE"/>
    <w:rsid w:val="00535198"/>
    <w:rsid w:val="00561C63"/>
    <w:rsid w:val="005821C1"/>
    <w:rsid w:val="00661454"/>
    <w:rsid w:val="00690343"/>
    <w:rsid w:val="006B069E"/>
    <w:rsid w:val="00721E7D"/>
    <w:rsid w:val="007711F4"/>
    <w:rsid w:val="007A4C64"/>
    <w:rsid w:val="007B42D7"/>
    <w:rsid w:val="00822684"/>
    <w:rsid w:val="00824587"/>
    <w:rsid w:val="008274BD"/>
    <w:rsid w:val="0085765C"/>
    <w:rsid w:val="008B17C2"/>
    <w:rsid w:val="008B7A35"/>
    <w:rsid w:val="008E40CF"/>
    <w:rsid w:val="00907973"/>
    <w:rsid w:val="0091762B"/>
    <w:rsid w:val="00927F13"/>
    <w:rsid w:val="00950342"/>
    <w:rsid w:val="00955714"/>
    <w:rsid w:val="00966799"/>
    <w:rsid w:val="00966F25"/>
    <w:rsid w:val="009943E2"/>
    <w:rsid w:val="009B3D9D"/>
    <w:rsid w:val="009F5E6C"/>
    <w:rsid w:val="00A05656"/>
    <w:rsid w:val="00A56532"/>
    <w:rsid w:val="00A57031"/>
    <w:rsid w:val="00AC2B77"/>
    <w:rsid w:val="00AD3665"/>
    <w:rsid w:val="00AD64C9"/>
    <w:rsid w:val="00AE5CE8"/>
    <w:rsid w:val="00B02137"/>
    <w:rsid w:val="00B3169B"/>
    <w:rsid w:val="00BA469D"/>
    <w:rsid w:val="00BD49C6"/>
    <w:rsid w:val="00BE070B"/>
    <w:rsid w:val="00BE1452"/>
    <w:rsid w:val="00C018E6"/>
    <w:rsid w:val="00C31EEC"/>
    <w:rsid w:val="00C55493"/>
    <w:rsid w:val="00C56B1E"/>
    <w:rsid w:val="00CB053B"/>
    <w:rsid w:val="00CB2454"/>
    <w:rsid w:val="00CB3804"/>
    <w:rsid w:val="00D167B2"/>
    <w:rsid w:val="00D70804"/>
    <w:rsid w:val="00D75466"/>
    <w:rsid w:val="00DA0FF5"/>
    <w:rsid w:val="00DA15FF"/>
    <w:rsid w:val="00DB6481"/>
    <w:rsid w:val="00E45E18"/>
    <w:rsid w:val="00E870DA"/>
    <w:rsid w:val="00E97BB1"/>
    <w:rsid w:val="00EB4C50"/>
    <w:rsid w:val="00EB676F"/>
    <w:rsid w:val="00EF27D0"/>
    <w:rsid w:val="00F07D87"/>
    <w:rsid w:val="00F15099"/>
    <w:rsid w:val="00F53B10"/>
    <w:rsid w:val="00F55F9C"/>
    <w:rsid w:val="00FF199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927F13"/>
    <w:rPr>
      <w:sz w:val="24"/>
      <w:szCs w:val="24"/>
      <w:lang w:val="en-GB" w:eastAsia="en-US"/>
    </w:rPr>
  </w:style>
  <w:style w:type="paragraph" w:styleId="Pealkiri1">
    <w:name w:val="heading 1"/>
    <w:basedOn w:val="Normaallaad"/>
    <w:next w:val="Normaallaad"/>
    <w:link w:val="Pealkiri1Mrk"/>
    <w:uiPriority w:val="9"/>
    <w:qFormat/>
    <w:rsid w:val="00927F13"/>
    <w:pPr>
      <w:keepNext/>
      <w:outlineLvl w:val="0"/>
    </w:pPr>
    <w:rPr>
      <w:b/>
      <w:bCs/>
      <w:lang w:val="et-EE"/>
    </w:rPr>
  </w:style>
  <w:style w:type="paragraph" w:styleId="Pealkiri2">
    <w:name w:val="heading 2"/>
    <w:basedOn w:val="Normaallaad"/>
    <w:next w:val="Normaallaad"/>
    <w:link w:val="Pealkiri2Mrk"/>
    <w:uiPriority w:val="9"/>
    <w:qFormat/>
    <w:rsid w:val="00927F13"/>
    <w:pPr>
      <w:keepNext/>
      <w:ind w:left="360"/>
      <w:outlineLvl w:val="1"/>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27F13"/>
    <w:rPr>
      <w:rFonts w:asciiTheme="majorHAnsi" w:eastAsiaTheme="majorEastAsia" w:hAnsiTheme="majorHAnsi" w:cstheme="majorBidi"/>
      <w:b/>
      <w:bCs/>
      <w:kern w:val="32"/>
      <w:sz w:val="32"/>
      <w:szCs w:val="32"/>
      <w:lang w:val="en-GB" w:eastAsia="en-US"/>
    </w:rPr>
  </w:style>
  <w:style w:type="character" w:customStyle="1" w:styleId="Pealkiri2Mrk">
    <w:name w:val="Pealkiri 2 Märk"/>
    <w:basedOn w:val="Liguvaikefont"/>
    <w:link w:val="Pealkiri2"/>
    <w:uiPriority w:val="9"/>
    <w:semiHidden/>
    <w:rsid w:val="00927F13"/>
    <w:rPr>
      <w:rFonts w:asciiTheme="majorHAnsi" w:eastAsiaTheme="majorEastAsia" w:hAnsiTheme="majorHAnsi" w:cstheme="majorBidi"/>
      <w:b/>
      <w:bCs/>
      <w:i/>
      <w:iCs/>
      <w:sz w:val="28"/>
      <w:szCs w:val="28"/>
      <w:lang w:val="en-GB" w:eastAsia="en-US"/>
    </w:rPr>
  </w:style>
  <w:style w:type="paragraph" w:styleId="Taandegakehatekst">
    <w:name w:val="Body Text Indent"/>
    <w:basedOn w:val="Normaallaad"/>
    <w:link w:val="TaandegakehatekstMrk"/>
    <w:uiPriority w:val="99"/>
    <w:rsid w:val="00927F13"/>
    <w:pPr>
      <w:jc w:val="both"/>
    </w:pPr>
    <w:rPr>
      <w:lang w:val="et-EE"/>
    </w:rPr>
  </w:style>
  <w:style w:type="character" w:customStyle="1" w:styleId="TaandegakehatekstMrk">
    <w:name w:val="Taandega kehatekst Märk"/>
    <w:basedOn w:val="Liguvaikefont"/>
    <w:link w:val="Taandegakehatekst"/>
    <w:uiPriority w:val="99"/>
    <w:semiHidden/>
    <w:rsid w:val="00927F13"/>
    <w:rPr>
      <w:sz w:val="24"/>
      <w:szCs w:val="24"/>
      <w:lang w:val="en-GB" w:eastAsia="en-US"/>
    </w:rPr>
  </w:style>
  <w:style w:type="paragraph" w:styleId="Taandegakehatekst2">
    <w:name w:val="Body Text Indent 2"/>
    <w:basedOn w:val="Normaallaad"/>
    <w:link w:val="Taandegakehatekst2Mrk"/>
    <w:uiPriority w:val="99"/>
    <w:rsid w:val="00927F13"/>
    <w:pPr>
      <w:ind w:left="360"/>
      <w:jc w:val="both"/>
    </w:pPr>
    <w:rPr>
      <w:lang w:val="et-EE"/>
    </w:rPr>
  </w:style>
  <w:style w:type="character" w:customStyle="1" w:styleId="Taandegakehatekst2Mrk">
    <w:name w:val="Taandega kehatekst 2 Märk"/>
    <w:basedOn w:val="Liguvaikefont"/>
    <w:link w:val="Taandegakehatekst2"/>
    <w:uiPriority w:val="99"/>
    <w:semiHidden/>
    <w:rsid w:val="00927F13"/>
    <w:rPr>
      <w:sz w:val="24"/>
      <w:szCs w:val="24"/>
      <w:lang w:val="en-GB" w:eastAsia="en-US"/>
    </w:rPr>
  </w:style>
  <w:style w:type="character" w:styleId="Hperlink">
    <w:name w:val="Hyperlink"/>
    <w:basedOn w:val="Liguvaikefont"/>
    <w:uiPriority w:val="99"/>
    <w:rsid w:val="00B3169B"/>
    <w:rPr>
      <w:rFonts w:cs="Times New Roman"/>
      <w:color w:val="0000FF"/>
      <w:u w:val="single"/>
    </w:rPr>
  </w:style>
  <w:style w:type="paragraph" w:styleId="Dokumendiplaan">
    <w:name w:val="Document Map"/>
    <w:basedOn w:val="Normaallaad"/>
    <w:link w:val="DokumendiplaanMrk"/>
    <w:uiPriority w:val="99"/>
    <w:semiHidden/>
    <w:rsid w:val="000E186C"/>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927F13"/>
    <w:rPr>
      <w:rFonts w:ascii="Tahoma" w:hAnsi="Tahoma" w:cs="Tahoma"/>
      <w:sz w:val="16"/>
      <w:szCs w:val="16"/>
      <w:lang w:val="en-GB" w:eastAsia="en-US"/>
    </w:rPr>
  </w:style>
  <w:style w:type="paragraph" w:styleId="Kehatekst">
    <w:name w:val="Body Text"/>
    <w:basedOn w:val="Normaallaad"/>
    <w:link w:val="KehatekstMrk"/>
    <w:uiPriority w:val="99"/>
    <w:rsid w:val="00BE1452"/>
    <w:pPr>
      <w:spacing w:after="120"/>
    </w:pPr>
  </w:style>
  <w:style w:type="character" w:customStyle="1" w:styleId="KehatekstMrk">
    <w:name w:val="Kehatekst Märk"/>
    <w:basedOn w:val="Liguvaikefont"/>
    <w:link w:val="Kehatekst"/>
    <w:uiPriority w:val="99"/>
    <w:locked/>
    <w:rsid w:val="00BE1452"/>
    <w:rPr>
      <w:rFonts w:cs="Times New Roman"/>
      <w:sz w:val="24"/>
      <w:szCs w:val="24"/>
      <w:lang w:val="en-GB" w:eastAsia="en-US"/>
    </w:rPr>
  </w:style>
  <w:style w:type="paragraph" w:styleId="Loendilik">
    <w:name w:val="List Paragraph"/>
    <w:basedOn w:val="Normaallaad"/>
    <w:uiPriority w:val="34"/>
    <w:qFormat/>
    <w:rsid w:val="007711F4"/>
    <w:pPr>
      <w:ind w:left="708"/>
    </w:pPr>
  </w:style>
  <w:style w:type="paragraph" w:styleId="Jutumullitekst">
    <w:name w:val="Balloon Text"/>
    <w:basedOn w:val="Normaallaad"/>
    <w:link w:val="JutumullitekstMrk"/>
    <w:rsid w:val="00A56532"/>
    <w:rPr>
      <w:rFonts w:ascii="Tahoma" w:hAnsi="Tahoma" w:cs="Tahoma"/>
      <w:sz w:val="16"/>
      <w:szCs w:val="16"/>
    </w:rPr>
  </w:style>
  <w:style w:type="character" w:customStyle="1" w:styleId="JutumullitekstMrk">
    <w:name w:val="Jutumullitekst Märk"/>
    <w:basedOn w:val="Liguvaikefont"/>
    <w:link w:val="Jutumullitekst"/>
    <w:rsid w:val="00A5653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8322</Characters>
  <Application>Microsoft Office Word</Application>
  <DocSecurity>0</DocSecurity>
  <Lines>69</Lines>
  <Paragraphs>18</Paragraphs>
  <ScaleCrop>false</ScaleCrop>
  <Company>Haapsalu Linnavalitsus</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madis</dc:creator>
  <cp:keywords/>
  <dc:description/>
  <cp:lastModifiedBy>Your User Name</cp:lastModifiedBy>
  <cp:revision>3</cp:revision>
  <cp:lastPrinted>2010-05-19T08:20:00Z</cp:lastPrinted>
  <dcterms:created xsi:type="dcterms:W3CDTF">2010-05-18T12:48:00Z</dcterms:created>
  <dcterms:modified xsi:type="dcterms:W3CDTF">2010-05-19T08:21:00Z</dcterms:modified>
</cp:coreProperties>
</file>