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6" w:rsidRDefault="00B721B6">
      <w:pPr>
        <w:jc w:val="both"/>
        <w:rPr>
          <w:sz w:val="20"/>
          <w:szCs w:val="20"/>
          <w:lang w:val="et-EE"/>
        </w:rPr>
      </w:pPr>
    </w:p>
    <w:p w:rsidR="00287D89" w:rsidRDefault="00287D89">
      <w:pPr>
        <w:jc w:val="both"/>
        <w:rPr>
          <w:sz w:val="20"/>
          <w:szCs w:val="20"/>
          <w:lang w:val="et-EE"/>
        </w:rPr>
      </w:pPr>
    </w:p>
    <w:p w:rsidR="00287D89" w:rsidRDefault="00287D89">
      <w:pPr>
        <w:jc w:val="both"/>
        <w:rPr>
          <w:sz w:val="20"/>
          <w:szCs w:val="20"/>
          <w:lang w:val="et-EE"/>
        </w:rPr>
      </w:pPr>
    </w:p>
    <w:p w:rsidR="00B721B6" w:rsidRDefault="00B721B6">
      <w:pPr>
        <w:jc w:val="both"/>
        <w:rPr>
          <w:sz w:val="20"/>
          <w:szCs w:val="20"/>
          <w:lang w:val="et-EE"/>
        </w:rPr>
      </w:pPr>
    </w:p>
    <w:p w:rsidR="0014330C" w:rsidRDefault="0014330C">
      <w:pPr>
        <w:jc w:val="both"/>
        <w:rPr>
          <w:sz w:val="20"/>
          <w:szCs w:val="20"/>
          <w:lang w:val="et-EE"/>
        </w:rPr>
      </w:pPr>
    </w:p>
    <w:p w:rsidR="00B721B6" w:rsidRDefault="00B721B6">
      <w:pPr>
        <w:jc w:val="both"/>
        <w:outlineLvl w:val="0"/>
        <w:rPr>
          <w:lang w:val="et-EE"/>
        </w:rPr>
      </w:pPr>
      <w:r>
        <w:rPr>
          <w:b/>
          <w:bCs/>
          <w:lang w:val="et-EE"/>
        </w:rPr>
        <w:t>K O R R A L D U S</w:t>
      </w:r>
    </w:p>
    <w:p w:rsidR="00B721B6" w:rsidRDefault="00B721B6">
      <w:pPr>
        <w:jc w:val="both"/>
        <w:rPr>
          <w:lang w:val="et-EE"/>
        </w:rPr>
      </w:pPr>
    </w:p>
    <w:p w:rsidR="00580507" w:rsidRDefault="00580507">
      <w:pPr>
        <w:jc w:val="both"/>
        <w:rPr>
          <w:lang w:val="et-EE"/>
        </w:rPr>
      </w:pPr>
    </w:p>
    <w:p w:rsidR="00B721B6" w:rsidRDefault="00C7772F" w:rsidP="0014330C">
      <w:pPr>
        <w:tabs>
          <w:tab w:val="left" w:pos="5245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</w:r>
      <w:r w:rsidR="0014330C">
        <w:rPr>
          <w:b/>
          <w:bCs/>
          <w:lang w:val="et-EE"/>
        </w:rPr>
        <w:t xml:space="preserve">                       </w:t>
      </w:r>
      <w:r>
        <w:rPr>
          <w:b/>
          <w:bCs/>
          <w:lang w:val="et-EE"/>
        </w:rPr>
        <w:t>19</w:t>
      </w:r>
      <w:r w:rsidR="00B721B6">
        <w:rPr>
          <w:b/>
          <w:bCs/>
          <w:lang w:val="et-EE"/>
        </w:rPr>
        <w:t xml:space="preserve">. </w:t>
      </w:r>
      <w:r>
        <w:rPr>
          <w:b/>
          <w:bCs/>
          <w:lang w:val="et-EE"/>
        </w:rPr>
        <w:t>juuni 2013</w:t>
      </w:r>
      <w:r w:rsidR="006772DD">
        <w:rPr>
          <w:b/>
          <w:bCs/>
          <w:lang w:val="et-EE"/>
        </w:rPr>
        <w:t xml:space="preserve"> nr </w:t>
      </w:r>
      <w:r w:rsidR="0014330C">
        <w:rPr>
          <w:b/>
          <w:bCs/>
          <w:lang w:val="et-EE"/>
        </w:rPr>
        <w:t>419</w:t>
      </w:r>
    </w:p>
    <w:p w:rsidR="00B721B6" w:rsidRDefault="00B721B6">
      <w:pPr>
        <w:tabs>
          <w:tab w:val="left" w:pos="5245"/>
        </w:tabs>
        <w:jc w:val="both"/>
        <w:rPr>
          <w:b/>
          <w:bCs/>
          <w:lang w:val="et-EE"/>
        </w:rPr>
      </w:pPr>
    </w:p>
    <w:p w:rsidR="00B721B6" w:rsidRDefault="00B721B6">
      <w:pPr>
        <w:tabs>
          <w:tab w:val="left" w:pos="5245"/>
        </w:tabs>
        <w:jc w:val="both"/>
        <w:rPr>
          <w:lang w:val="et-EE"/>
        </w:rPr>
      </w:pPr>
    </w:p>
    <w:p w:rsidR="00B721B6" w:rsidRDefault="00B721B6">
      <w:pPr>
        <w:tabs>
          <w:tab w:val="left" w:pos="5245"/>
        </w:tabs>
        <w:jc w:val="both"/>
        <w:rPr>
          <w:lang w:val="et-EE"/>
        </w:rPr>
      </w:pPr>
    </w:p>
    <w:p w:rsidR="0014330C" w:rsidRDefault="0014330C">
      <w:pPr>
        <w:tabs>
          <w:tab w:val="left" w:pos="5245"/>
        </w:tabs>
        <w:jc w:val="both"/>
        <w:rPr>
          <w:lang w:val="et-EE"/>
        </w:rPr>
      </w:pPr>
    </w:p>
    <w:p w:rsidR="00287D89" w:rsidRDefault="00B721B6" w:rsidP="00287D89">
      <w:pPr>
        <w:jc w:val="both"/>
        <w:outlineLvl w:val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Lasteaedade töö</w:t>
      </w:r>
      <w:r w:rsidR="00CF6288">
        <w:rPr>
          <w:rFonts w:ascii="Times New Roman" w:hAnsi="Times New Roman" w:cs="Times New Roman"/>
          <w:lang w:val="et-EE"/>
        </w:rPr>
        <w:t xml:space="preserve"> </w:t>
      </w:r>
    </w:p>
    <w:p w:rsidR="00CF6288" w:rsidRDefault="00580507" w:rsidP="00287D89">
      <w:pPr>
        <w:jc w:val="both"/>
        <w:outlineLvl w:val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287D89">
        <w:rPr>
          <w:rFonts w:ascii="Times New Roman" w:hAnsi="Times New Roman" w:cs="Times New Roman"/>
          <w:lang w:val="et-EE"/>
        </w:rPr>
        <w:t>ollektii</w:t>
      </w:r>
      <w:r>
        <w:rPr>
          <w:rFonts w:ascii="Times New Roman" w:hAnsi="Times New Roman" w:cs="Times New Roman"/>
          <w:lang w:val="et-EE"/>
        </w:rPr>
        <w:t>vpuhkuse ajal</w:t>
      </w:r>
    </w:p>
    <w:p w:rsidR="00CF6288" w:rsidRDefault="00CF6288" w:rsidP="00CF6288">
      <w:pPr>
        <w:jc w:val="both"/>
        <w:outlineLvl w:val="0"/>
        <w:rPr>
          <w:rFonts w:ascii="Times New Roman" w:hAnsi="Times New Roman" w:cs="Times New Roman"/>
          <w:lang w:val="et-EE"/>
        </w:rPr>
      </w:pPr>
    </w:p>
    <w:p w:rsidR="00B721B6" w:rsidRDefault="00B721B6">
      <w:pPr>
        <w:jc w:val="both"/>
        <w:rPr>
          <w:rFonts w:ascii="Times New Roman" w:hAnsi="Times New Roman" w:cs="Times New Roman"/>
          <w:lang w:val="et-EE"/>
        </w:rPr>
      </w:pPr>
    </w:p>
    <w:p w:rsidR="00B721B6" w:rsidRDefault="00B721B6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Lähtudes asjaolust, et suvekuudel on lasteaedade täituvus väike ja et </w:t>
      </w:r>
      <w:r w:rsidR="007279BE">
        <w:rPr>
          <w:rFonts w:ascii="Times New Roman" w:hAnsi="Times New Roman" w:cs="Times New Roman"/>
          <w:lang w:val="et-EE"/>
        </w:rPr>
        <w:t>lasteaia õpetajate puhkus on  49</w:t>
      </w:r>
      <w:r>
        <w:rPr>
          <w:rFonts w:ascii="Times New Roman" w:hAnsi="Times New Roman" w:cs="Times New Roman"/>
          <w:lang w:val="et-EE"/>
        </w:rPr>
        <w:t xml:space="preserve"> kalendripäeva ning lasteaedade omavahelisest kokkuleppest ning juhindudes kohaliku omavalitsuse korralduse seaduse § 6 lg 2, § 30, § 31, Haapsalu põhimääruse § 35, § 63 ja haldusmenetluse seadusest Haapsalu  Linnavalitsus </w:t>
      </w:r>
    </w:p>
    <w:p w:rsidR="00B721B6" w:rsidRDefault="00B721B6">
      <w:pPr>
        <w:jc w:val="both"/>
        <w:rPr>
          <w:rFonts w:ascii="Times New Roman" w:hAnsi="Times New Roman" w:cs="Times New Roman"/>
          <w:lang w:val="et-EE"/>
        </w:rPr>
      </w:pPr>
    </w:p>
    <w:p w:rsidR="00B721B6" w:rsidRDefault="00B721B6">
      <w:pPr>
        <w:jc w:val="both"/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 o r r a l d a b :</w:t>
      </w:r>
    </w:p>
    <w:p w:rsidR="00B721B6" w:rsidRDefault="00B721B6">
      <w:pPr>
        <w:jc w:val="both"/>
        <w:rPr>
          <w:rFonts w:ascii="Times New Roman" w:hAnsi="Times New Roman" w:cs="Times New Roman"/>
          <w:b/>
          <w:bCs/>
          <w:lang w:val="et-EE"/>
        </w:rPr>
      </w:pPr>
    </w:p>
    <w:p w:rsidR="00B721B6" w:rsidRDefault="00B721B6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Kinnitada Haapsalu munitsipaallasteaedade “Tõruke”, “Päikesejänku”, “</w:t>
      </w:r>
      <w:r w:rsidR="0055435C">
        <w:rPr>
          <w:rFonts w:ascii="Times New Roman" w:hAnsi="Times New Roman" w:cs="Times New Roman"/>
          <w:lang w:val="et-EE"/>
        </w:rPr>
        <w:t>Vikerkaar</w:t>
      </w:r>
      <w:r>
        <w:rPr>
          <w:rFonts w:ascii="Times New Roman" w:hAnsi="Times New Roman" w:cs="Times New Roman"/>
          <w:lang w:val="et-EE"/>
        </w:rPr>
        <w:t>” ja “</w:t>
      </w:r>
      <w:r w:rsidR="00CC7DD6">
        <w:rPr>
          <w:rFonts w:ascii="Times New Roman" w:hAnsi="Times New Roman" w:cs="Times New Roman"/>
          <w:lang w:val="et-EE"/>
        </w:rPr>
        <w:t>Tareke</w:t>
      </w:r>
      <w:r>
        <w:rPr>
          <w:rFonts w:ascii="Times New Roman" w:hAnsi="Times New Roman" w:cs="Times New Roman"/>
          <w:lang w:val="et-EE"/>
        </w:rPr>
        <w:t xml:space="preserve">” kollektiivpuhkuse perioodiks </w:t>
      </w:r>
      <w:r w:rsidR="00DE7A41">
        <w:rPr>
          <w:rFonts w:ascii="Times New Roman" w:hAnsi="Times New Roman" w:cs="Times New Roman"/>
          <w:b/>
          <w:bCs/>
          <w:lang w:val="et-EE"/>
        </w:rPr>
        <w:t>01. juul</w:t>
      </w:r>
      <w:r>
        <w:rPr>
          <w:rFonts w:ascii="Times New Roman" w:hAnsi="Times New Roman" w:cs="Times New Roman"/>
          <w:b/>
          <w:bCs/>
          <w:lang w:val="et-EE"/>
        </w:rPr>
        <w:t>i kuni</w:t>
      </w:r>
      <w:r w:rsidR="00C7772F">
        <w:rPr>
          <w:rFonts w:ascii="Times New Roman" w:hAnsi="Times New Roman" w:cs="Times New Roman"/>
          <w:b/>
          <w:bCs/>
          <w:lang w:val="et-EE"/>
        </w:rPr>
        <w:t xml:space="preserve"> 12. august 2013</w:t>
      </w:r>
      <w:r>
        <w:rPr>
          <w:rFonts w:ascii="Times New Roman" w:hAnsi="Times New Roman" w:cs="Times New Roman"/>
          <w:b/>
          <w:bCs/>
          <w:lang w:val="et-EE"/>
        </w:rPr>
        <w:t>.</w:t>
      </w:r>
    </w:p>
    <w:p w:rsidR="00B721B6" w:rsidRPr="00CC7DD6" w:rsidRDefault="00B721B6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Kollektiivpuhkuse ajal töötab </w:t>
      </w:r>
      <w:r>
        <w:rPr>
          <w:rFonts w:ascii="Times New Roman" w:hAnsi="Times New Roman" w:cs="Times New Roman"/>
          <w:bCs/>
          <w:lang w:val="et-EE"/>
        </w:rPr>
        <w:t>l</w:t>
      </w:r>
      <w:r w:rsidRPr="00B721B6">
        <w:rPr>
          <w:rFonts w:ascii="Times New Roman" w:hAnsi="Times New Roman" w:cs="Times New Roman"/>
          <w:bCs/>
          <w:lang w:val="et-EE"/>
        </w:rPr>
        <w:t>asteaed</w:t>
      </w:r>
      <w:r>
        <w:rPr>
          <w:rFonts w:ascii="Times New Roman" w:hAnsi="Times New Roman" w:cs="Times New Roman"/>
          <w:b/>
          <w:bCs/>
          <w:lang w:val="et-EE"/>
        </w:rPr>
        <w:t xml:space="preserve"> “</w:t>
      </w:r>
      <w:r w:rsidR="00C7772F">
        <w:rPr>
          <w:rFonts w:ascii="Times New Roman" w:hAnsi="Times New Roman" w:cs="Times New Roman"/>
          <w:b/>
          <w:bCs/>
          <w:lang w:val="et-EE"/>
        </w:rPr>
        <w:t>Päikesejänku</w:t>
      </w:r>
      <w:r>
        <w:rPr>
          <w:rFonts w:ascii="Times New Roman" w:hAnsi="Times New Roman" w:cs="Times New Roman"/>
          <w:b/>
          <w:bCs/>
          <w:lang w:val="et-EE"/>
        </w:rPr>
        <w:t>”.</w:t>
      </w:r>
    </w:p>
    <w:p w:rsidR="00B721B6" w:rsidRDefault="00B721B6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Korraldus teha teatavaks korralduse koopia saatmisega </w:t>
      </w:r>
      <w:r w:rsidR="007279BE">
        <w:rPr>
          <w:rFonts w:ascii="Times New Roman" w:hAnsi="Times New Roman" w:cs="Times New Roman"/>
          <w:lang w:val="et-EE"/>
        </w:rPr>
        <w:t>e-</w:t>
      </w:r>
      <w:r>
        <w:rPr>
          <w:rFonts w:ascii="Times New Roman" w:hAnsi="Times New Roman" w:cs="Times New Roman"/>
          <w:lang w:val="et-EE"/>
        </w:rPr>
        <w:t xml:space="preserve">posti teel Haapsalu Lasteaiale “Tõruke” </w:t>
      </w:r>
      <w:r w:rsidR="007279BE">
        <w:rPr>
          <w:rFonts w:ascii="Times New Roman" w:hAnsi="Times New Roman" w:cs="Times New Roman"/>
          <w:lang w:val="et-EE"/>
        </w:rPr>
        <w:t>(</w:t>
      </w:r>
      <w:hyperlink r:id="rId6" w:history="1">
        <w:r w:rsidR="007279BE" w:rsidRPr="0038656E">
          <w:rPr>
            <w:rStyle w:val="Hperlink"/>
            <w:rFonts w:ascii="Times New Roman" w:hAnsi="Times New Roman"/>
            <w:lang w:val="et-EE"/>
          </w:rPr>
          <w:t>toruke1@hot.ee</w:t>
        </w:r>
      </w:hyperlink>
      <w:r w:rsidR="007279BE">
        <w:rPr>
          <w:rFonts w:ascii="Times New Roman" w:hAnsi="Times New Roman" w:cs="Times New Roman"/>
          <w:lang w:val="et-EE"/>
        </w:rPr>
        <w:t xml:space="preserve">); </w:t>
      </w:r>
      <w:r>
        <w:rPr>
          <w:rFonts w:ascii="Times New Roman" w:hAnsi="Times New Roman" w:cs="Times New Roman"/>
          <w:lang w:val="et-EE"/>
        </w:rPr>
        <w:t>Haapsalu Lasteaiale “Vikerkaar”</w:t>
      </w:r>
      <w:r w:rsidR="007279BE">
        <w:rPr>
          <w:rFonts w:ascii="Times New Roman" w:hAnsi="Times New Roman" w:cs="Times New Roman"/>
          <w:lang w:val="et-EE"/>
        </w:rPr>
        <w:t xml:space="preserve"> (</w:t>
      </w:r>
      <w:hyperlink r:id="rId7" w:history="1">
        <w:r w:rsidR="007279BE" w:rsidRPr="0038656E">
          <w:rPr>
            <w:rStyle w:val="Hperlink"/>
            <w:rFonts w:ascii="Times New Roman" w:hAnsi="Times New Roman"/>
            <w:lang w:val="et-EE"/>
          </w:rPr>
          <w:t>vivian@viker.ee</w:t>
        </w:r>
      </w:hyperlink>
      <w:r w:rsidR="007279BE">
        <w:rPr>
          <w:rFonts w:ascii="Times New Roman" w:hAnsi="Times New Roman" w:cs="Times New Roman"/>
          <w:lang w:val="et-EE"/>
        </w:rPr>
        <w:t xml:space="preserve">); </w:t>
      </w:r>
      <w:r>
        <w:rPr>
          <w:rFonts w:ascii="Times New Roman" w:hAnsi="Times New Roman" w:cs="Times New Roman"/>
          <w:lang w:val="et-EE"/>
        </w:rPr>
        <w:t>Haapsalu Lasteaiale “Pääsupesa” (</w:t>
      </w:r>
      <w:hyperlink r:id="rId8" w:history="1">
        <w:r w:rsidR="007279BE" w:rsidRPr="0038656E">
          <w:rPr>
            <w:rStyle w:val="Hperlink"/>
            <w:rFonts w:ascii="Times New Roman" w:hAnsi="Times New Roman"/>
            <w:lang w:val="et-EE"/>
          </w:rPr>
          <w:t>paasupesa@hot.ee</w:t>
        </w:r>
      </w:hyperlink>
      <w:r>
        <w:rPr>
          <w:rFonts w:ascii="Times New Roman" w:hAnsi="Times New Roman" w:cs="Times New Roman"/>
          <w:lang w:val="et-EE"/>
        </w:rPr>
        <w:t>), Haapsalu Lasteaiale “Päikes</w:t>
      </w:r>
      <w:r w:rsidR="007279BE">
        <w:rPr>
          <w:rFonts w:ascii="Times New Roman" w:hAnsi="Times New Roman" w:cs="Times New Roman"/>
          <w:lang w:val="et-EE"/>
        </w:rPr>
        <w:t>ejänku” (</w:t>
      </w:r>
      <w:hyperlink r:id="rId9" w:history="1">
        <w:r w:rsidR="007279BE" w:rsidRPr="0038656E">
          <w:rPr>
            <w:rStyle w:val="Hperlink"/>
            <w:rFonts w:ascii="Times New Roman" w:hAnsi="Times New Roman"/>
            <w:lang w:val="et-EE"/>
          </w:rPr>
          <w:t>karin@jankula.ee</w:t>
        </w:r>
      </w:hyperlink>
      <w:r>
        <w:rPr>
          <w:rFonts w:ascii="Times New Roman" w:hAnsi="Times New Roman" w:cs="Times New Roman"/>
          <w:lang w:val="et-EE"/>
        </w:rPr>
        <w:t>), Haapsalu Lasteaiale “</w:t>
      </w:r>
      <w:r w:rsidR="007279BE">
        <w:rPr>
          <w:rFonts w:ascii="Times New Roman" w:hAnsi="Times New Roman" w:cs="Times New Roman"/>
          <w:lang w:val="et-EE"/>
        </w:rPr>
        <w:t>Tareke” (</w:t>
      </w:r>
      <w:hyperlink r:id="rId10" w:history="1">
        <w:r w:rsidR="007279BE" w:rsidRPr="0038656E">
          <w:rPr>
            <w:rStyle w:val="Hperlink"/>
            <w:rFonts w:ascii="Times New Roman" w:hAnsi="Times New Roman"/>
            <w:lang w:val="et-EE"/>
          </w:rPr>
          <w:t>lasteaedtareke@hot.ee</w:t>
        </w:r>
      </w:hyperlink>
      <w:r>
        <w:rPr>
          <w:rFonts w:ascii="Times New Roman" w:hAnsi="Times New Roman" w:cs="Times New Roman"/>
          <w:lang w:val="et-EE"/>
        </w:rPr>
        <w:t>).</w:t>
      </w:r>
    </w:p>
    <w:p w:rsidR="00B721B6" w:rsidRDefault="00B721B6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Korralduse </w:t>
      </w:r>
      <w:r w:rsidR="00A354EB">
        <w:rPr>
          <w:rFonts w:ascii="Times New Roman" w:hAnsi="Times New Roman" w:cs="Times New Roman"/>
          <w:lang w:val="et-EE"/>
        </w:rPr>
        <w:t xml:space="preserve">teha teatavaks e-posti teel </w:t>
      </w:r>
      <w:r w:rsidR="007279BE">
        <w:rPr>
          <w:rFonts w:ascii="Times New Roman" w:hAnsi="Times New Roman" w:cs="Times New Roman"/>
          <w:lang w:val="et-EE"/>
        </w:rPr>
        <w:t xml:space="preserve"> haridusosakonna ametnikele (M.-E. Täht, </w:t>
      </w:r>
      <w:proofErr w:type="spellStart"/>
      <w:r w:rsidR="007279BE">
        <w:rPr>
          <w:rFonts w:ascii="Times New Roman" w:hAnsi="Times New Roman" w:cs="Times New Roman"/>
          <w:lang w:val="et-EE"/>
        </w:rPr>
        <w:t>P.Luik</w:t>
      </w:r>
      <w:proofErr w:type="spellEnd"/>
      <w:r w:rsidR="007279BE">
        <w:rPr>
          <w:rFonts w:ascii="Times New Roman" w:hAnsi="Times New Roman" w:cs="Times New Roman"/>
          <w:lang w:val="et-EE"/>
        </w:rPr>
        <w:t xml:space="preserve">) </w:t>
      </w:r>
      <w:r w:rsidR="00CC7DD6">
        <w:rPr>
          <w:rFonts w:ascii="Times New Roman" w:hAnsi="Times New Roman" w:cs="Times New Roman"/>
          <w:lang w:val="et-EE"/>
        </w:rPr>
        <w:t>ja raamatupidamisosakonna ametni</w:t>
      </w:r>
      <w:r w:rsidR="00A354EB">
        <w:rPr>
          <w:rFonts w:ascii="Times New Roman" w:hAnsi="Times New Roman" w:cs="Times New Roman"/>
          <w:lang w:val="et-EE"/>
        </w:rPr>
        <w:t>kele (S. Loodma ja E.</w:t>
      </w:r>
      <w:r w:rsidR="00D33DEE">
        <w:rPr>
          <w:rFonts w:ascii="Times New Roman" w:hAnsi="Times New Roman" w:cs="Times New Roman"/>
          <w:lang w:val="et-EE"/>
        </w:rPr>
        <w:t>Merendi</w:t>
      </w:r>
      <w:r w:rsidR="00A354EB">
        <w:rPr>
          <w:rFonts w:ascii="Times New Roman" w:hAnsi="Times New Roman" w:cs="Times New Roman"/>
          <w:lang w:val="et-EE"/>
        </w:rPr>
        <w:t>)</w:t>
      </w:r>
      <w:r>
        <w:rPr>
          <w:rFonts w:ascii="Times New Roman" w:hAnsi="Times New Roman" w:cs="Times New Roman"/>
          <w:lang w:val="et-EE"/>
        </w:rPr>
        <w:t>.</w:t>
      </w:r>
    </w:p>
    <w:p w:rsidR="00B721B6" w:rsidRDefault="00B721B6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Korraldus jõustub teatavakstegemisest.</w:t>
      </w:r>
    </w:p>
    <w:p w:rsidR="00B721B6" w:rsidRDefault="00B721B6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B721B6" w:rsidRDefault="00B721B6">
      <w:pPr>
        <w:jc w:val="both"/>
        <w:rPr>
          <w:rFonts w:ascii="Times New Roman" w:hAnsi="Times New Roman" w:cs="Times New Roman"/>
          <w:lang w:val="et-EE"/>
        </w:rPr>
      </w:pPr>
    </w:p>
    <w:p w:rsidR="00B721B6" w:rsidRDefault="00B721B6">
      <w:pPr>
        <w:jc w:val="both"/>
        <w:rPr>
          <w:rFonts w:ascii="Times New Roman" w:hAnsi="Times New Roman" w:cs="Times New Roman"/>
          <w:lang w:val="et-EE"/>
        </w:rPr>
      </w:pPr>
    </w:p>
    <w:p w:rsidR="00B721B6" w:rsidRDefault="00B721B6">
      <w:pPr>
        <w:jc w:val="both"/>
        <w:rPr>
          <w:lang w:val="et-EE"/>
        </w:rPr>
      </w:pPr>
    </w:p>
    <w:p w:rsidR="00B721B6" w:rsidRDefault="00B721B6">
      <w:pPr>
        <w:jc w:val="both"/>
        <w:rPr>
          <w:b/>
          <w:bCs/>
          <w:lang w:val="et-EE"/>
        </w:rPr>
      </w:pPr>
    </w:p>
    <w:p w:rsidR="00B721B6" w:rsidRDefault="007279BE">
      <w:p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B721B6" w:rsidRDefault="00B721B6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 w:rsidR="0014330C">
        <w:rPr>
          <w:lang w:val="et-EE"/>
        </w:rPr>
        <w:t xml:space="preserve">                       </w:t>
      </w:r>
      <w:proofErr w:type="spellStart"/>
      <w:r>
        <w:rPr>
          <w:b/>
          <w:bCs/>
          <w:lang w:val="et-EE"/>
        </w:rPr>
        <w:t>Erko</w:t>
      </w:r>
      <w:proofErr w:type="spellEnd"/>
      <w:r>
        <w:rPr>
          <w:b/>
          <w:bCs/>
          <w:lang w:val="et-EE"/>
        </w:rPr>
        <w:t xml:space="preserve"> Kalev</w:t>
      </w:r>
    </w:p>
    <w:p w:rsidR="00B721B6" w:rsidRPr="00CF6288" w:rsidRDefault="00CF6288" w:rsidP="00CF6288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ab/>
      </w:r>
      <w:r w:rsidR="0014330C">
        <w:rPr>
          <w:lang w:val="et-EE"/>
        </w:rPr>
        <w:t xml:space="preserve">                       </w:t>
      </w:r>
      <w:r>
        <w:rPr>
          <w:lang w:val="et-EE"/>
        </w:rPr>
        <w:t>Linnasekretär</w:t>
      </w:r>
    </w:p>
    <w:p w:rsidR="00B721B6" w:rsidRDefault="00B721B6">
      <w:pPr>
        <w:jc w:val="both"/>
        <w:rPr>
          <w:b/>
          <w:bCs/>
          <w:lang w:val="et-EE"/>
        </w:rPr>
      </w:pPr>
    </w:p>
    <w:p w:rsidR="00287D89" w:rsidRDefault="00287D89">
      <w:pPr>
        <w:jc w:val="both"/>
        <w:outlineLvl w:val="0"/>
        <w:rPr>
          <w:b/>
          <w:bCs/>
          <w:lang w:val="et-EE"/>
        </w:rPr>
      </w:pPr>
    </w:p>
    <w:p w:rsidR="00287D89" w:rsidRDefault="00287D89">
      <w:pPr>
        <w:jc w:val="both"/>
        <w:outlineLvl w:val="0"/>
        <w:rPr>
          <w:b/>
          <w:bCs/>
          <w:lang w:val="et-EE"/>
        </w:rPr>
      </w:pPr>
    </w:p>
    <w:p w:rsidR="00287D89" w:rsidRDefault="00287D89">
      <w:pPr>
        <w:jc w:val="both"/>
        <w:outlineLvl w:val="0"/>
        <w:rPr>
          <w:b/>
          <w:bCs/>
          <w:lang w:val="et-EE"/>
        </w:rPr>
      </w:pPr>
      <w:bookmarkStart w:id="0" w:name="_GoBack"/>
      <w:bookmarkEnd w:id="0"/>
    </w:p>
    <w:sectPr w:rsidR="00287D89" w:rsidSect="0014330C">
      <w:pgSz w:w="11907" w:h="16834" w:code="9"/>
      <w:pgMar w:top="1417" w:right="1417" w:bottom="1417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0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B533B0"/>
    <w:multiLevelType w:val="hybridMultilevel"/>
    <w:tmpl w:val="F4BE9D2A"/>
    <w:lvl w:ilvl="0" w:tplc="09DE030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22A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7025C94"/>
    <w:multiLevelType w:val="singleLevel"/>
    <w:tmpl w:val="B5061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>
    <w:nsid w:val="203C4434"/>
    <w:multiLevelType w:val="singleLevel"/>
    <w:tmpl w:val="927AB9A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EE Times New Roman" w:hAnsi="EE Times New Roman" w:cs="EE 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5">
    <w:nsid w:val="264E3B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4C153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6D6BD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8F64939"/>
    <w:multiLevelType w:val="singleLevel"/>
    <w:tmpl w:val="C46872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EE Times New Roman" w:hAnsi="EE Times New Roman" w:cs="EE 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9">
    <w:nsid w:val="6B8B0EC7"/>
    <w:multiLevelType w:val="hybridMultilevel"/>
    <w:tmpl w:val="921E1F0E"/>
    <w:lvl w:ilvl="0" w:tplc="CDDCE94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AB1F33"/>
    <w:multiLevelType w:val="singleLevel"/>
    <w:tmpl w:val="5E58F34C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EE Times New Roman" w:hAnsi="EE Times New Roman" w:cs="EE 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11">
    <w:nsid w:val="7FD97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2DD"/>
    <w:rsid w:val="000B26D5"/>
    <w:rsid w:val="0014330C"/>
    <w:rsid w:val="00201994"/>
    <w:rsid w:val="00287D89"/>
    <w:rsid w:val="0038656E"/>
    <w:rsid w:val="00411BB8"/>
    <w:rsid w:val="00447C50"/>
    <w:rsid w:val="004F7721"/>
    <w:rsid w:val="0055435C"/>
    <w:rsid w:val="00580507"/>
    <w:rsid w:val="006772DD"/>
    <w:rsid w:val="006F5D69"/>
    <w:rsid w:val="00713F69"/>
    <w:rsid w:val="007279BE"/>
    <w:rsid w:val="007B63AA"/>
    <w:rsid w:val="008437F4"/>
    <w:rsid w:val="009B5A46"/>
    <w:rsid w:val="00A354EB"/>
    <w:rsid w:val="00AF588F"/>
    <w:rsid w:val="00B3290A"/>
    <w:rsid w:val="00B721B6"/>
    <w:rsid w:val="00B933F7"/>
    <w:rsid w:val="00C7772F"/>
    <w:rsid w:val="00CB7F38"/>
    <w:rsid w:val="00CC7DD6"/>
    <w:rsid w:val="00CF6288"/>
    <w:rsid w:val="00D33DEE"/>
    <w:rsid w:val="00DE7A41"/>
    <w:rsid w:val="00E37535"/>
    <w:rsid w:val="00F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rFonts w:ascii="EE Times New Roman" w:hAnsi="EE Times New Roman" w:cs="EE 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  <w:rPr>
      <w:b/>
      <w:bCs/>
      <w:sz w:val="22"/>
      <w:szCs w:val="22"/>
    </w:rPr>
  </w:style>
  <w:style w:type="character" w:customStyle="1" w:styleId="KehatekstMrk">
    <w:name w:val="Kehatekst Märk"/>
    <w:link w:val="Kehatekst"/>
    <w:uiPriority w:val="99"/>
    <w:semiHidden/>
    <w:locked/>
    <w:rPr>
      <w:rFonts w:ascii="EE Times New Roman" w:hAnsi="EE Times New Roman" w:cs="EE 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uiPriority w:val="99"/>
    <w:unhideWhenUsed/>
    <w:rsid w:val="007279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supesa@hot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vian@viker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ke1@hot.e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steaedtareke@ho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@jankul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 </vt:lpstr>
    </vt:vector>
  </TitlesOfParts>
  <Company>Haapsalu LV sotsiaalosakond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 Sven Nõmmisto</dc:creator>
  <cp:keywords/>
  <dc:description/>
  <cp:lastModifiedBy>Einar Luik</cp:lastModifiedBy>
  <cp:revision>4</cp:revision>
  <cp:lastPrinted>2004-01-16T08:03:00Z</cp:lastPrinted>
  <dcterms:created xsi:type="dcterms:W3CDTF">2013-06-19T05:42:00Z</dcterms:created>
  <dcterms:modified xsi:type="dcterms:W3CDTF">2013-06-20T07:26:00Z</dcterms:modified>
</cp:coreProperties>
</file>