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Default="00825963" w:rsidP="00825963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Default="00692411" w:rsidP="00825963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Haapsalu,                                                                          </w:t>
      </w:r>
      <w:r w:rsidR="00825963">
        <w:rPr>
          <w:b/>
          <w:bCs/>
          <w:lang w:val="et-EE"/>
        </w:rPr>
        <w:t xml:space="preserve"> </w:t>
      </w:r>
      <w:r w:rsidR="00AB6E1C">
        <w:rPr>
          <w:b/>
          <w:bCs/>
          <w:lang w:val="et-EE"/>
        </w:rPr>
        <w:t>0</w:t>
      </w:r>
      <w:r w:rsidR="00825963">
        <w:rPr>
          <w:b/>
          <w:bCs/>
          <w:lang w:val="et-EE"/>
        </w:rPr>
        <w:t xml:space="preserve">6. november 2013 nr </w:t>
      </w:r>
      <w:r>
        <w:rPr>
          <w:b/>
          <w:bCs/>
          <w:lang w:val="et-EE"/>
        </w:rPr>
        <w:t>676</w:t>
      </w:r>
      <w:r w:rsidR="00825963">
        <w:rPr>
          <w:b/>
          <w:bCs/>
          <w:lang w:val="et-EE"/>
        </w:rPr>
        <w:t xml:space="preserve"> </w:t>
      </w: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692411" w:rsidRDefault="00692411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</w:p>
    <w:p w:rsidR="00825963" w:rsidRDefault="00825963" w:rsidP="00825963">
      <w:pPr>
        <w:pStyle w:val="Default"/>
        <w:jc w:val="both"/>
        <w:rPr>
          <w:lang w:val="et-EE"/>
        </w:rPr>
      </w:pPr>
      <w:r>
        <w:rPr>
          <w:lang w:val="et-EE"/>
        </w:rPr>
        <w:t>Haapsalu Põhikoolile</w:t>
      </w: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lang w:val="et-EE"/>
        </w:rPr>
      </w:pPr>
      <w:r>
        <w:rPr>
          <w:lang w:val="et-EE"/>
        </w:rPr>
        <w:t>Läbi vaadanud</w:t>
      </w:r>
      <w:r w:rsidRPr="00E97344">
        <w:rPr>
          <w:lang w:val="et-EE"/>
        </w:rPr>
        <w:t xml:space="preserve"> </w:t>
      </w:r>
      <w:r>
        <w:rPr>
          <w:lang w:val="et-EE"/>
        </w:rPr>
        <w:t>Haapsalu Põhikooli 09.10.2013 taotluse (reg. nr 14-1-2/3298) ja juhindudes kohaliku omavalitsuse korralduse seaduse § 6 lg 1, lg 3 p 1, § 30 lg 1 p 3, Haapsalu põhimääruse § 35 lg 1 p 3 ning haldusmenetluse seadusest Haapsalu Linnavalitsus</w:t>
      </w: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5963" w:rsidRDefault="00825963" w:rsidP="00825963">
      <w:pPr>
        <w:pStyle w:val="Default"/>
        <w:jc w:val="both"/>
        <w:rPr>
          <w:b/>
          <w:bCs/>
          <w:lang w:val="et-EE"/>
        </w:rPr>
      </w:pPr>
    </w:p>
    <w:p w:rsidR="00825963" w:rsidRPr="00A73EDD" w:rsidRDefault="005E4A7F" w:rsidP="0082596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Eraldada (tegevusala 096</w:t>
      </w:r>
      <w:r w:rsidR="00825963">
        <w:t xml:space="preserve">09 </w:t>
      </w:r>
      <w:r>
        <w:t xml:space="preserve">Haridusüritused  </w:t>
      </w:r>
      <w:r w:rsidR="00825963">
        <w:t>proj. “</w:t>
      </w:r>
      <w:r>
        <w:t>Koolide haridusprojektid</w:t>
      </w:r>
      <w:r w:rsidR="00825963">
        <w:t>“) Haapsalu</w:t>
      </w:r>
      <w:r>
        <w:t xml:space="preserve"> Põhikoolile</w:t>
      </w:r>
      <w:r w:rsidR="00825963">
        <w:t xml:space="preserve">, </w:t>
      </w:r>
      <w:r>
        <w:rPr>
          <w:b/>
        </w:rPr>
        <w:t>1200</w:t>
      </w:r>
      <w:r w:rsidR="00825963">
        <w:rPr>
          <w:b/>
        </w:rPr>
        <w:t xml:space="preserve"> </w:t>
      </w:r>
      <w:r w:rsidR="00825963">
        <w:rPr>
          <w:b/>
          <w:bCs/>
        </w:rPr>
        <w:t>(üks tuhat</w:t>
      </w:r>
      <w:r>
        <w:rPr>
          <w:b/>
          <w:bCs/>
        </w:rPr>
        <w:t xml:space="preserve"> kakssada</w:t>
      </w:r>
      <w:r w:rsidR="00825963">
        <w:rPr>
          <w:b/>
          <w:bCs/>
        </w:rPr>
        <w:t xml:space="preserve">) </w:t>
      </w:r>
      <w:r w:rsidR="00825963">
        <w:rPr>
          <w:bCs/>
        </w:rPr>
        <w:t>eurot</w:t>
      </w:r>
      <w:r w:rsidR="00825963" w:rsidRPr="00336418">
        <w:rPr>
          <w:bCs/>
        </w:rPr>
        <w:t xml:space="preserve">  </w:t>
      </w:r>
      <w:r>
        <w:rPr>
          <w:bCs/>
        </w:rPr>
        <w:t>Haapsalu Gümnaasiumi 95 aastapäeva tähistamiseks</w:t>
      </w:r>
      <w:r w:rsidR="00825963">
        <w:rPr>
          <w:bCs/>
        </w:rPr>
        <w:t>.</w:t>
      </w:r>
    </w:p>
    <w:p w:rsidR="00825963" w:rsidRDefault="00825963" w:rsidP="0082596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>
        <w:t>Raamatupidamisosakonnal (I. Salus), kanda korralduses märgitud summa korralduse alusel toetuse saaja arveldusarvele, kümne päeva jooksul peale korralduse kättesaamist.</w:t>
      </w:r>
    </w:p>
    <w:p w:rsidR="00825963" w:rsidRPr="005C3C8A" w:rsidRDefault="00825963" w:rsidP="00825963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lang w:val="et-EE"/>
        </w:rPr>
      </w:pPr>
      <w:r>
        <w:rPr>
          <w:lang w:val="et-EE"/>
        </w:rPr>
        <w:t xml:space="preserve">Korraldus jõustub teatavakstegemisest.        </w:t>
      </w: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rPr>
          <w:lang w:val="et-EE"/>
        </w:rPr>
      </w:pPr>
    </w:p>
    <w:p w:rsidR="00825963" w:rsidRDefault="00825963" w:rsidP="00825963">
      <w:pPr>
        <w:pStyle w:val="Default"/>
        <w:jc w:val="both"/>
        <w:outlineLvl w:val="0"/>
        <w:rPr>
          <w:lang w:val="et-EE"/>
        </w:rPr>
      </w:pPr>
    </w:p>
    <w:p w:rsidR="00825963" w:rsidRDefault="00825963" w:rsidP="00825963">
      <w:pPr>
        <w:pStyle w:val="Default"/>
        <w:jc w:val="both"/>
        <w:outlineLvl w:val="0"/>
        <w:rPr>
          <w:lang w:val="et-EE"/>
        </w:rPr>
      </w:pPr>
    </w:p>
    <w:p w:rsidR="00825963" w:rsidRDefault="00825963" w:rsidP="00825963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825963" w:rsidRDefault="00825963" w:rsidP="00825963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b/>
          <w:bCs/>
          <w:lang w:val="et-EE"/>
        </w:rPr>
        <w:t>Erko Kalev</w:t>
      </w:r>
    </w:p>
    <w:p w:rsidR="00825963" w:rsidRDefault="00825963" w:rsidP="00825963">
      <w:pPr>
        <w:pStyle w:val="Default"/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825963" w:rsidRDefault="00825963" w:rsidP="00825963">
      <w:pPr>
        <w:pStyle w:val="Default"/>
        <w:jc w:val="both"/>
        <w:outlineLvl w:val="0"/>
      </w:pPr>
    </w:p>
    <w:p w:rsidR="00825963" w:rsidRDefault="00825963" w:rsidP="00825963">
      <w:pPr>
        <w:pStyle w:val="Default"/>
        <w:jc w:val="both"/>
        <w:outlineLvl w:val="0"/>
      </w:pPr>
    </w:p>
    <w:p w:rsidR="00825963" w:rsidRDefault="00825963" w:rsidP="00825963">
      <w:pPr>
        <w:pStyle w:val="Default"/>
        <w:jc w:val="both"/>
        <w:outlineLvl w:val="0"/>
      </w:pPr>
    </w:p>
    <w:p w:rsidR="00825963" w:rsidRDefault="00825963" w:rsidP="00825963">
      <w:pPr>
        <w:pStyle w:val="Default"/>
        <w:jc w:val="both"/>
        <w:outlineLvl w:val="0"/>
      </w:pPr>
    </w:p>
    <w:p w:rsidR="00825963" w:rsidRDefault="00825963" w:rsidP="00825963">
      <w:pPr>
        <w:pStyle w:val="Default"/>
        <w:jc w:val="both"/>
        <w:outlineLvl w:val="0"/>
      </w:pPr>
    </w:p>
    <w:p w:rsidR="00825963" w:rsidRDefault="00825963" w:rsidP="00825963">
      <w:pPr>
        <w:pStyle w:val="Default"/>
        <w:jc w:val="both"/>
        <w:outlineLvl w:val="0"/>
      </w:pPr>
    </w:p>
    <w:p w:rsidR="00825963" w:rsidRDefault="00825963" w:rsidP="00825963">
      <w:pPr>
        <w:pStyle w:val="Default"/>
        <w:jc w:val="both"/>
        <w:outlineLvl w:val="0"/>
      </w:pPr>
      <w:bookmarkStart w:id="0" w:name="_GoBack"/>
      <w:bookmarkEnd w:id="0"/>
    </w:p>
    <w:sectPr w:rsidR="00825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963"/>
    <w:rsid w:val="0005404E"/>
    <w:rsid w:val="00106A8E"/>
    <w:rsid w:val="001C5930"/>
    <w:rsid w:val="0041189C"/>
    <w:rsid w:val="005E4A7F"/>
    <w:rsid w:val="00692411"/>
    <w:rsid w:val="00710788"/>
    <w:rsid w:val="00825963"/>
    <w:rsid w:val="00AB6E1C"/>
    <w:rsid w:val="00AB7F46"/>
    <w:rsid w:val="00D73A71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5963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825963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825963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FE1A91"/>
    <w:pPr>
      <w:spacing w:before="100" w:beforeAutospacing="1" w:after="100" w:afterAutospacing="1"/>
    </w:pPr>
    <w:rPr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2013-10-31T09:36:00Z</dcterms:created>
  <dcterms:modified xsi:type="dcterms:W3CDTF">2013-11-06T07:53:00Z</dcterms:modified>
</cp:coreProperties>
</file>