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Default="009D25BF" w:rsidP="009D25B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</w:p>
    <w:p w:rsidR="009D25BF" w:rsidRDefault="00A318BA" w:rsidP="009D25BF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 w:rsidR="00CF27DC">
        <w:rPr>
          <w:b/>
          <w:bCs/>
          <w:lang w:val="et-EE"/>
        </w:rPr>
        <w:tab/>
        <w:t xml:space="preserve"> </w:t>
      </w:r>
      <w:r w:rsidR="00AF1BBA">
        <w:rPr>
          <w:b/>
          <w:bCs/>
          <w:lang w:val="et-EE"/>
        </w:rPr>
        <w:t xml:space="preserve">            </w:t>
      </w:r>
      <w:r w:rsidR="00CF27DC">
        <w:rPr>
          <w:b/>
          <w:bCs/>
          <w:lang w:val="et-EE"/>
        </w:rPr>
        <w:t xml:space="preserve">     12. märts 2014 nr </w:t>
      </w:r>
      <w:r w:rsidR="009D25BF">
        <w:rPr>
          <w:b/>
          <w:bCs/>
          <w:lang w:val="et-EE"/>
        </w:rPr>
        <w:t xml:space="preserve"> </w:t>
      </w:r>
      <w:r w:rsidR="00AF1BBA">
        <w:rPr>
          <w:b/>
          <w:bCs/>
          <w:lang w:val="et-EE"/>
        </w:rPr>
        <w:t>187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A318BA" w:rsidRDefault="00A318BA" w:rsidP="009D25BF">
      <w:pPr>
        <w:pStyle w:val="Default"/>
        <w:jc w:val="both"/>
        <w:rPr>
          <w:lang w:val="et-EE"/>
        </w:rPr>
      </w:pPr>
      <w:r>
        <w:rPr>
          <w:lang w:val="et-EE"/>
        </w:rPr>
        <w:t>Raha</w:t>
      </w:r>
      <w:r w:rsidR="009D25BF">
        <w:rPr>
          <w:lang w:val="et-EE"/>
        </w:rPr>
        <w:t xml:space="preserve"> erald</w:t>
      </w:r>
      <w:r>
        <w:rPr>
          <w:lang w:val="et-EE"/>
        </w:rPr>
        <w:t xml:space="preserve">amine </w:t>
      </w:r>
    </w:p>
    <w:p w:rsidR="009D25BF" w:rsidRDefault="00A318BA" w:rsidP="009D25BF">
      <w:pPr>
        <w:pStyle w:val="Default"/>
        <w:jc w:val="both"/>
        <w:rPr>
          <w:lang w:val="et-EE"/>
        </w:rPr>
      </w:pPr>
      <w:r>
        <w:rPr>
          <w:lang w:val="et-EE"/>
        </w:rPr>
        <w:t>Orienteerumisklubile Okas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  <w:r>
        <w:rPr>
          <w:lang w:val="et-EE"/>
        </w:rPr>
        <w:t>Läbi vaa</w:t>
      </w:r>
      <w:r w:rsidR="005B5AE6">
        <w:rPr>
          <w:lang w:val="et-EE"/>
        </w:rPr>
        <w:t>danud Orienteerumisklubi Okas 15.01.2014 taotluse (reg nr 14-2.2</w:t>
      </w:r>
      <w:r>
        <w:rPr>
          <w:lang w:val="et-EE"/>
        </w:rPr>
        <w:t>/</w:t>
      </w:r>
      <w:r w:rsidR="005B5AE6">
        <w:rPr>
          <w:lang w:val="et-EE"/>
        </w:rPr>
        <w:t>270</w:t>
      </w:r>
      <w:r>
        <w:rPr>
          <w:lang w:val="et-EE"/>
        </w:rPr>
        <w:t xml:space="preserve">) ja juhindudes kohaliku omavalitsuse korralduse seaduse § 6 lg 1, lg 3 p 1, § 30 lg </w:t>
      </w:r>
      <w:r w:rsidR="00A318BA">
        <w:rPr>
          <w:lang w:val="et-EE"/>
        </w:rPr>
        <w:t>1 p 3, Haapsalu põhimääruse § 48</w:t>
      </w:r>
      <w:r>
        <w:rPr>
          <w:lang w:val="et-EE"/>
        </w:rPr>
        <w:t xml:space="preserve"> lg 1 p 3 ning haldusmenetluse seadusest Haapsalu Linnavalitsus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9D25BF" w:rsidRDefault="009D25BF" w:rsidP="009D25BF">
      <w:pPr>
        <w:pStyle w:val="Default"/>
        <w:jc w:val="both"/>
        <w:rPr>
          <w:b/>
          <w:bCs/>
          <w:lang w:val="et-EE"/>
        </w:rPr>
      </w:pPr>
    </w:p>
    <w:p w:rsidR="009D25BF" w:rsidRPr="00575BCF" w:rsidRDefault="009D25BF" w:rsidP="009D2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Eraldada (tegevusala 08102</w:t>
      </w:r>
      <w:r w:rsidR="006E25D2">
        <w:t>1</w:t>
      </w:r>
      <w:r w:rsidR="00B4117C">
        <w:t xml:space="preserve"> proj.</w:t>
      </w:r>
      <w:r w:rsidR="00B4117C" w:rsidRPr="00B4117C">
        <w:t xml:space="preserve"> </w:t>
      </w:r>
      <w:r w:rsidR="00B4117C" w:rsidRPr="005757A7">
        <w:t>Spordiklubide toetus Spordikomisjoni otsusel</w:t>
      </w:r>
      <w:r>
        <w:t xml:space="preserve">) Orienteerumisklubile Okas, </w:t>
      </w:r>
      <w:r w:rsidR="006E25D2">
        <w:rPr>
          <w:b/>
        </w:rPr>
        <w:t>1</w:t>
      </w:r>
      <w:r>
        <w:rPr>
          <w:b/>
        </w:rPr>
        <w:t xml:space="preserve">00  </w:t>
      </w:r>
      <w:r w:rsidR="006E25D2">
        <w:rPr>
          <w:b/>
          <w:bCs/>
        </w:rPr>
        <w:t>(üks</w:t>
      </w:r>
      <w:r>
        <w:rPr>
          <w:b/>
          <w:bCs/>
        </w:rPr>
        <w:t xml:space="preserve">sada) </w:t>
      </w:r>
      <w:r>
        <w:rPr>
          <w:bCs/>
        </w:rPr>
        <w:t>eurot võistluste korraldamiseks (Orienteerumiskolmapäevakud Haapsalus).</w:t>
      </w:r>
    </w:p>
    <w:p w:rsidR="009D25BF" w:rsidRDefault="009D25BF" w:rsidP="009D2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 (</w:t>
      </w:r>
      <w:r w:rsidR="006E25D2">
        <w:t>M.-E. Täht</w:t>
      </w:r>
      <w:r>
        <w:t>) korraldada vastavalt punktile 1 lepingu sõlmimine.</w:t>
      </w:r>
    </w:p>
    <w:p w:rsidR="009D25BF" w:rsidRDefault="009D25BF" w:rsidP="009D2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 xml:space="preserve">Anda toetuslepingu allkirjastamise õigus aselinnapeale </w:t>
      </w:r>
      <w:r w:rsidR="006E25D2">
        <w:rPr>
          <w:color w:val="000000"/>
        </w:rPr>
        <w:t>Liina Põld</w:t>
      </w:r>
      <w:r>
        <w:rPr>
          <w:color w:val="000000"/>
        </w:rPr>
        <w:t>.</w:t>
      </w:r>
    </w:p>
    <w:p w:rsidR="009D25BF" w:rsidRDefault="009D25BF" w:rsidP="009D25BF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(E. Sõer), kanda korralduses märgitud summa toetuslepingu alusel toetuse saajale.</w:t>
      </w:r>
    </w:p>
    <w:p w:rsidR="009D25BF" w:rsidRDefault="009D25BF" w:rsidP="009D25BF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>
      <w:pPr>
        <w:pStyle w:val="Default"/>
        <w:jc w:val="both"/>
        <w:outlineLvl w:val="0"/>
        <w:rPr>
          <w:lang w:val="et-EE"/>
        </w:rPr>
      </w:pPr>
    </w:p>
    <w:p w:rsidR="009D25BF" w:rsidRDefault="009D25BF" w:rsidP="009D25BF">
      <w:pPr>
        <w:pStyle w:val="Default"/>
        <w:jc w:val="both"/>
        <w:outlineLvl w:val="0"/>
        <w:rPr>
          <w:lang w:val="et-EE"/>
        </w:rPr>
      </w:pPr>
    </w:p>
    <w:p w:rsidR="009D25BF" w:rsidRDefault="009D25BF" w:rsidP="009D25BF">
      <w:pPr>
        <w:pStyle w:val="Default"/>
        <w:jc w:val="both"/>
        <w:outlineLvl w:val="0"/>
        <w:rPr>
          <w:b/>
          <w:bCs/>
          <w:lang w:val="et-EE"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  <w:lang w:val="et-EE"/>
          </w:rPr>
          <w:t>Urmas Sukles</w:t>
        </w:r>
      </w:smartTag>
      <w:r>
        <w:rPr>
          <w:b/>
          <w:bCs/>
          <w:lang w:val="et-EE"/>
        </w:rPr>
        <w:t xml:space="preserve">                                                                                   </w:t>
      </w:r>
    </w:p>
    <w:p w:rsidR="009D25BF" w:rsidRDefault="009D25BF" w:rsidP="009D25BF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         </w:t>
      </w:r>
      <w:r>
        <w:rPr>
          <w:lang w:val="et-EE"/>
        </w:rPr>
        <w:tab/>
      </w:r>
      <w:r w:rsidRPr="008E762D">
        <w:rPr>
          <w:b/>
          <w:lang w:val="et-EE"/>
        </w:rPr>
        <w:t>Erko Kalev</w:t>
      </w:r>
    </w:p>
    <w:p w:rsidR="009D25BF" w:rsidRPr="004372A6" w:rsidRDefault="009D25BF" w:rsidP="009D25BF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9D25BF" w:rsidRDefault="009D25BF" w:rsidP="009D25BF">
      <w:pPr>
        <w:pStyle w:val="Default"/>
        <w:jc w:val="both"/>
        <w:rPr>
          <w:lang w:val="et-EE"/>
        </w:rPr>
      </w:pPr>
    </w:p>
    <w:p w:rsidR="009D25BF" w:rsidRDefault="009D25BF" w:rsidP="009D25BF"/>
    <w:p w:rsidR="009D25BF" w:rsidRDefault="009D25BF" w:rsidP="009D25BF"/>
    <w:p w:rsidR="009D25BF" w:rsidRDefault="009D25BF" w:rsidP="009D25BF"/>
    <w:p w:rsidR="00CF27DC" w:rsidRDefault="00CF27DC" w:rsidP="009D25BF"/>
    <w:p w:rsidR="009D25BF" w:rsidRDefault="009D25BF" w:rsidP="009D25BF"/>
    <w:p w:rsidR="009D25BF" w:rsidRDefault="009D25BF" w:rsidP="009D25BF"/>
    <w:p w:rsidR="006E25D2" w:rsidRDefault="006E25D2" w:rsidP="009D25BF"/>
    <w:p w:rsidR="006E25D2" w:rsidRDefault="006E25D2" w:rsidP="009D25BF"/>
    <w:p w:rsidR="009D25BF" w:rsidRDefault="009D25BF" w:rsidP="009D25BF">
      <w:bookmarkStart w:id="0" w:name="_GoBack"/>
      <w:bookmarkEnd w:id="0"/>
    </w:p>
    <w:sectPr w:rsidR="009D25BF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5F01"/>
    <w:multiLevelType w:val="multilevel"/>
    <w:tmpl w:val="32E4C6F4"/>
    <w:lvl w:ilvl="0">
      <w:start w:val="4"/>
      <w:numFmt w:val="decimal"/>
      <w:pStyle w:val="Pealkiri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">
    <w:nsid w:val="12F27A43"/>
    <w:multiLevelType w:val="multilevel"/>
    <w:tmpl w:val="B4DA8F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2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abstractNum w:abstractNumId="3">
    <w:nsid w:val="77F96BCD"/>
    <w:multiLevelType w:val="multilevel"/>
    <w:tmpl w:val="B0A2C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25BF"/>
    <w:rsid w:val="0005404E"/>
    <w:rsid w:val="00106A8E"/>
    <w:rsid w:val="0041189C"/>
    <w:rsid w:val="005B5AE6"/>
    <w:rsid w:val="0063588C"/>
    <w:rsid w:val="006E25D2"/>
    <w:rsid w:val="009D25BF"/>
    <w:rsid w:val="00A318BA"/>
    <w:rsid w:val="00AE1035"/>
    <w:rsid w:val="00AF1BBA"/>
    <w:rsid w:val="00B4117C"/>
    <w:rsid w:val="00BC54CB"/>
    <w:rsid w:val="00CE4A27"/>
    <w:rsid w:val="00CF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D25BF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9D25BF"/>
    <w:pPr>
      <w:keepNext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qFormat/>
    <w:rsid w:val="009D25BF"/>
    <w:pPr>
      <w:keepNext/>
      <w:jc w:val="both"/>
      <w:outlineLvl w:val="1"/>
    </w:pPr>
    <w:rPr>
      <w:b/>
      <w:bCs/>
      <w:sz w:val="22"/>
      <w:szCs w:val="22"/>
    </w:rPr>
  </w:style>
  <w:style w:type="paragraph" w:styleId="Pealkiri3">
    <w:name w:val="heading 3"/>
    <w:basedOn w:val="Normaallaad"/>
    <w:next w:val="Normaallaad"/>
    <w:link w:val="Pealkiri3Mrk"/>
    <w:qFormat/>
    <w:rsid w:val="009D25BF"/>
    <w:pPr>
      <w:keepNext/>
      <w:numPr>
        <w:numId w:val="2"/>
      </w:numPr>
      <w:jc w:val="both"/>
      <w:outlineLvl w:val="2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D25BF"/>
    <w:rPr>
      <w:rFonts w:ascii="Times New Roman" w:eastAsia="Times New Roman" w:hAnsi="Times New Roman" w:cs="Times New Roman"/>
      <w:b/>
      <w:bCs/>
    </w:rPr>
  </w:style>
  <w:style w:type="character" w:customStyle="1" w:styleId="Pealkiri2Mrk">
    <w:name w:val="Pealkiri 2 Märk"/>
    <w:basedOn w:val="Liguvaikefont"/>
    <w:link w:val="Pealkiri2"/>
    <w:rsid w:val="009D25BF"/>
    <w:rPr>
      <w:rFonts w:ascii="Times New Roman" w:eastAsia="Times New Roman" w:hAnsi="Times New Roman" w:cs="Times New Roman"/>
      <w:b/>
      <w:bCs/>
    </w:rPr>
  </w:style>
  <w:style w:type="character" w:customStyle="1" w:styleId="Pealkiri3Mrk">
    <w:name w:val="Pealkiri 3 Märk"/>
    <w:basedOn w:val="Liguvaikefont"/>
    <w:link w:val="Pealkiri3"/>
    <w:rsid w:val="009D25BF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D25BF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9D25BF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9D25B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rsid w:val="009D25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8EBDB-05DC-4AB5-A15F-65CED3AB4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2014-03-05T12:14:00Z</dcterms:created>
  <dcterms:modified xsi:type="dcterms:W3CDTF">2014-03-12T12:54:00Z</dcterms:modified>
</cp:coreProperties>
</file>