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C0" w:rsidRDefault="002A40C0" w:rsidP="008A55C2">
      <w:pPr>
        <w:pStyle w:val="Heading1"/>
        <w:jc w:val="both"/>
      </w:pPr>
    </w:p>
    <w:p w:rsidR="002A40C0" w:rsidRDefault="002A40C0" w:rsidP="008A55C2">
      <w:pPr>
        <w:pStyle w:val="Heading1"/>
        <w:jc w:val="both"/>
      </w:pPr>
    </w:p>
    <w:p w:rsidR="002A40C0" w:rsidRDefault="002A40C0" w:rsidP="008A55C2">
      <w:pPr>
        <w:pStyle w:val="Heading1"/>
        <w:jc w:val="both"/>
      </w:pPr>
    </w:p>
    <w:p w:rsidR="002A40C0" w:rsidRDefault="002A40C0" w:rsidP="008A55C2">
      <w:pPr>
        <w:pStyle w:val="Heading1"/>
        <w:jc w:val="both"/>
      </w:pPr>
    </w:p>
    <w:p w:rsidR="002A40C0" w:rsidRDefault="002A40C0" w:rsidP="008A55C2">
      <w:pPr>
        <w:pStyle w:val="Heading1"/>
        <w:jc w:val="both"/>
      </w:pPr>
    </w:p>
    <w:p w:rsidR="002A40C0" w:rsidRDefault="002A40C0" w:rsidP="008A55C2">
      <w:pPr>
        <w:pStyle w:val="Heading1"/>
        <w:jc w:val="both"/>
      </w:pPr>
      <w:r>
        <w:t>K O R R A L D U S</w:t>
      </w:r>
    </w:p>
    <w:p w:rsidR="002A40C0" w:rsidRDefault="002A40C0" w:rsidP="008A55C2">
      <w:pPr>
        <w:jc w:val="both"/>
        <w:rPr>
          <w:lang w:val="et-EE"/>
        </w:rPr>
      </w:pPr>
    </w:p>
    <w:p w:rsidR="002A40C0" w:rsidRDefault="002A40C0" w:rsidP="008A55C2">
      <w:pPr>
        <w:pStyle w:val="Heading2"/>
        <w:tabs>
          <w:tab w:val="left" w:pos="5580"/>
        </w:tabs>
      </w:pPr>
      <w:r>
        <w:t>Haapsalu,</w:t>
      </w:r>
      <w:r>
        <w:tab/>
        <w:t xml:space="preserve">      </w:t>
      </w:r>
      <w:r>
        <w:tab/>
      </w:r>
      <w:r>
        <w:tab/>
        <w:t>19. mai 2010 nr 307</w:t>
      </w:r>
    </w:p>
    <w:p w:rsidR="002A40C0" w:rsidRDefault="002A40C0" w:rsidP="008A55C2">
      <w:pPr>
        <w:jc w:val="both"/>
        <w:rPr>
          <w:lang w:val="et-EE"/>
        </w:rPr>
      </w:pPr>
    </w:p>
    <w:p w:rsidR="002A40C0" w:rsidRDefault="002A40C0" w:rsidP="008A55C2">
      <w:pPr>
        <w:jc w:val="both"/>
        <w:rPr>
          <w:lang w:val="et-EE"/>
        </w:rPr>
      </w:pPr>
    </w:p>
    <w:p w:rsidR="002A40C0" w:rsidRDefault="002A40C0" w:rsidP="008A55C2">
      <w:pPr>
        <w:jc w:val="both"/>
        <w:rPr>
          <w:lang w:val="et-EE"/>
        </w:rPr>
      </w:pPr>
    </w:p>
    <w:p w:rsidR="002A40C0" w:rsidRDefault="002A40C0" w:rsidP="008A55C2">
      <w:pPr>
        <w:jc w:val="both"/>
        <w:rPr>
          <w:lang w:val="et-EE"/>
        </w:rPr>
      </w:pPr>
    </w:p>
    <w:p w:rsidR="002A40C0" w:rsidRDefault="002A40C0" w:rsidP="008A55C2">
      <w:pPr>
        <w:jc w:val="both"/>
        <w:rPr>
          <w:lang w:val="et-EE"/>
        </w:rPr>
      </w:pPr>
      <w:r>
        <w:rPr>
          <w:lang w:val="et-EE"/>
        </w:rPr>
        <w:t>Rendilepingu pikendamine OÜ-ga Näksi</w:t>
      </w:r>
    </w:p>
    <w:p w:rsidR="002A40C0" w:rsidRDefault="002A40C0" w:rsidP="008A55C2">
      <w:pPr>
        <w:jc w:val="both"/>
        <w:rPr>
          <w:lang w:val="et-EE"/>
        </w:rPr>
      </w:pPr>
    </w:p>
    <w:p w:rsidR="002A40C0" w:rsidRDefault="002A40C0" w:rsidP="008A55C2">
      <w:pPr>
        <w:jc w:val="both"/>
        <w:rPr>
          <w:lang w:val="et-EE"/>
        </w:rPr>
      </w:pPr>
    </w:p>
    <w:p w:rsidR="002A40C0" w:rsidRDefault="002A40C0" w:rsidP="0036073E">
      <w:pPr>
        <w:jc w:val="both"/>
        <w:rPr>
          <w:lang w:val="et-EE"/>
        </w:rPr>
      </w:pPr>
      <w:r>
        <w:rPr>
          <w:lang w:val="et-EE"/>
        </w:rPr>
        <w:t>OÜ Näksi rendib Haapsalus kolme kooli toitlustusblokki (Haapsalu Gümnaasium, Haapsalu Linna Algkool ja Haapsalu Nikolai Kool). Haapsalu Gümnaasiumi rendileping on sõlmitud 2000 aasta 28. detsembril ja lõppeb 27. detsembril 2010. Haapsalu Linna Algkooli ja Haapsalu Nikolai Kooli rendilepingud on sõlmitud 31.augustil 2001 ja lõppevad 30. august 2011.a. Arvestades eelnevat on otstarbekas pikendada Haapsalu Gümnaasiumi lepingut ning korraldada uus hange kõikide koolide toitlustamiseks üheaegselt 2011.aastal.</w:t>
      </w:r>
    </w:p>
    <w:p w:rsidR="002A40C0" w:rsidRDefault="002A40C0" w:rsidP="0036073E">
      <w:pPr>
        <w:jc w:val="both"/>
        <w:rPr>
          <w:lang w:val="et-EE"/>
        </w:rPr>
      </w:pPr>
      <w:r>
        <w:rPr>
          <w:lang w:val="et-EE"/>
        </w:rPr>
        <w:t>Arvestades eelnevat ja juhindudes kohaliku omavalitsuse korralduse seaduse § 30 lg 1 p 3 ning haldusmenetluse seadusest Haapsalu Linnavalitsus</w:t>
      </w:r>
    </w:p>
    <w:p w:rsidR="002A40C0" w:rsidRDefault="002A40C0" w:rsidP="008A55C2">
      <w:pPr>
        <w:jc w:val="both"/>
        <w:rPr>
          <w:lang w:val="et-EE"/>
        </w:rPr>
      </w:pPr>
    </w:p>
    <w:p w:rsidR="002A40C0" w:rsidRDefault="002A40C0" w:rsidP="008A55C2">
      <w:pPr>
        <w:pStyle w:val="Heading1"/>
        <w:jc w:val="both"/>
      </w:pPr>
      <w:r>
        <w:t>k o r r a l d a b :</w:t>
      </w:r>
    </w:p>
    <w:p w:rsidR="002A40C0" w:rsidRDefault="002A40C0" w:rsidP="008A55C2">
      <w:pPr>
        <w:ind w:left="360"/>
        <w:jc w:val="both"/>
        <w:rPr>
          <w:lang w:val="et-EE"/>
        </w:rPr>
      </w:pPr>
    </w:p>
    <w:p w:rsidR="002A40C0" w:rsidRPr="00C34209" w:rsidRDefault="002A40C0" w:rsidP="0036073E">
      <w:pPr>
        <w:pStyle w:val="ListParagraph"/>
        <w:numPr>
          <w:ilvl w:val="0"/>
          <w:numId w:val="1"/>
        </w:numPr>
        <w:tabs>
          <w:tab w:val="clear" w:pos="720"/>
          <w:tab w:val="num" w:pos="284"/>
        </w:tabs>
        <w:ind w:left="284" w:hanging="284"/>
        <w:jc w:val="both"/>
        <w:rPr>
          <w:lang w:val="et-EE"/>
        </w:rPr>
      </w:pPr>
      <w:r w:rsidRPr="00C34209">
        <w:rPr>
          <w:lang w:val="et-EE"/>
        </w:rPr>
        <w:t>Pikendada OÜ Näksiga Haapsalu Gümnaasiumi toitlustusbloki ja kohviku ruumide rendilepingut</w:t>
      </w:r>
      <w:r>
        <w:rPr>
          <w:lang w:val="et-EE"/>
        </w:rPr>
        <w:t xml:space="preserve"> 31. augustini 2011 seni kehtinud rendilepingu tingimustega.</w:t>
      </w:r>
    </w:p>
    <w:p w:rsidR="002A40C0" w:rsidRDefault="002A40C0" w:rsidP="0036073E">
      <w:pPr>
        <w:numPr>
          <w:ilvl w:val="0"/>
          <w:numId w:val="1"/>
        </w:numPr>
        <w:tabs>
          <w:tab w:val="clear" w:pos="720"/>
          <w:tab w:val="num" w:pos="284"/>
        </w:tabs>
        <w:ind w:left="284" w:hanging="284"/>
        <w:jc w:val="both"/>
        <w:rPr>
          <w:lang w:val="et-EE"/>
        </w:rPr>
      </w:pPr>
      <w:r w:rsidRPr="001B2C21">
        <w:rPr>
          <w:lang w:val="et-EE"/>
        </w:rPr>
        <w:t>Korraldus teha teatavaks haridus- ja kultuuriosakonnale (</w:t>
      </w:r>
      <w:r>
        <w:rPr>
          <w:lang w:val="et-EE"/>
        </w:rPr>
        <w:t>mari-epp.taht@haapsalulv.ee</w:t>
      </w:r>
      <w:r w:rsidRPr="001B2C21">
        <w:rPr>
          <w:lang w:val="et-EE"/>
        </w:rPr>
        <w:t>)</w:t>
      </w:r>
      <w:r>
        <w:rPr>
          <w:lang w:val="et-EE"/>
        </w:rPr>
        <w:t>, Haapsalu Gümnaasiumile (Kuuse 1, Haapsalu)</w:t>
      </w:r>
      <w:r w:rsidRPr="001B2C21">
        <w:rPr>
          <w:lang w:val="et-EE"/>
        </w:rPr>
        <w:t xml:space="preserve"> ja </w:t>
      </w:r>
      <w:r>
        <w:rPr>
          <w:lang w:val="et-EE"/>
        </w:rPr>
        <w:t>OÜ-le Näksi (Lihula mnt 5, Haapsalu).</w:t>
      </w:r>
    </w:p>
    <w:p w:rsidR="002A40C0" w:rsidRPr="001B2C21" w:rsidRDefault="002A40C0" w:rsidP="0036073E">
      <w:pPr>
        <w:numPr>
          <w:ilvl w:val="0"/>
          <w:numId w:val="1"/>
        </w:numPr>
        <w:tabs>
          <w:tab w:val="clear" w:pos="720"/>
          <w:tab w:val="num" w:pos="284"/>
        </w:tabs>
        <w:ind w:left="284" w:hanging="284"/>
        <w:jc w:val="both"/>
        <w:rPr>
          <w:lang w:val="et-EE"/>
        </w:rPr>
      </w:pPr>
      <w:r w:rsidRPr="001B2C21">
        <w:rPr>
          <w:lang w:val="et-EE"/>
        </w:rPr>
        <w:t>Korraldus jõustub teatavakstegemisest.</w:t>
      </w:r>
    </w:p>
    <w:p w:rsidR="002A40C0" w:rsidRDefault="002A40C0" w:rsidP="0036073E">
      <w:pPr>
        <w:numPr>
          <w:ilvl w:val="0"/>
          <w:numId w:val="1"/>
        </w:numPr>
        <w:tabs>
          <w:tab w:val="clear" w:pos="720"/>
          <w:tab w:val="num" w:pos="284"/>
        </w:tabs>
        <w:ind w:left="284" w:hanging="284"/>
        <w:jc w:val="both"/>
        <w:rPr>
          <w:lang w:val="et-EE"/>
        </w:rPr>
      </w:pPr>
      <w:r>
        <w:rPr>
          <w:lang w:val="et-EE"/>
        </w:rPr>
        <w:t>Korralduse peale võib esitada kaebuse Tallinna Halduskohtule halduskohtumenetluse seadustikus sätestatud korras 30 päeva jooksul korralduse teatavakstegemisest.</w:t>
      </w:r>
    </w:p>
    <w:p w:rsidR="002A40C0" w:rsidRDefault="002A40C0" w:rsidP="008A55C2">
      <w:pPr>
        <w:jc w:val="both"/>
        <w:rPr>
          <w:lang w:val="et-EE"/>
        </w:rPr>
      </w:pPr>
    </w:p>
    <w:p w:rsidR="002A40C0" w:rsidRDefault="002A40C0" w:rsidP="008A55C2">
      <w:pPr>
        <w:jc w:val="both"/>
        <w:rPr>
          <w:lang w:val="et-EE"/>
        </w:rPr>
      </w:pPr>
    </w:p>
    <w:p w:rsidR="002A40C0" w:rsidRDefault="002A40C0" w:rsidP="008A55C2">
      <w:pPr>
        <w:jc w:val="both"/>
        <w:rPr>
          <w:lang w:val="et-EE"/>
        </w:rPr>
      </w:pPr>
    </w:p>
    <w:p w:rsidR="002A40C0" w:rsidRDefault="002A40C0" w:rsidP="008A55C2">
      <w:pPr>
        <w:jc w:val="both"/>
        <w:rPr>
          <w:lang w:val="et-EE"/>
        </w:rPr>
      </w:pPr>
    </w:p>
    <w:p w:rsidR="002A40C0" w:rsidRDefault="002A40C0" w:rsidP="008A55C2">
      <w:pPr>
        <w:pStyle w:val="Heading1"/>
        <w:jc w:val="both"/>
      </w:pPr>
      <w:smartTag w:uri="urn:schemas-microsoft-com:office:smarttags" w:element="PersonName">
        <w:smartTagPr>
          <w:attr w:name="ProductID" w:val="Erko Kalev"/>
        </w:smartTagPr>
        <w:r>
          <w:t>Urmas Sukles</w:t>
        </w:r>
      </w:smartTag>
    </w:p>
    <w:p w:rsidR="002A40C0" w:rsidRDefault="002A40C0" w:rsidP="008A55C2">
      <w:pPr>
        <w:tabs>
          <w:tab w:val="left" w:pos="4820"/>
        </w:tabs>
        <w:jc w:val="both"/>
        <w:rPr>
          <w:lang w:val="et-EE"/>
        </w:rPr>
      </w:pPr>
      <w:r>
        <w:rPr>
          <w:lang w:val="et-EE"/>
        </w:rPr>
        <w:t>Linnapea</w:t>
      </w:r>
      <w:r>
        <w:rPr>
          <w:lang w:val="et-EE"/>
        </w:rPr>
        <w:tab/>
      </w:r>
      <w:r>
        <w:rPr>
          <w:lang w:val="et-EE"/>
        </w:rPr>
        <w:tab/>
      </w:r>
      <w:r>
        <w:rPr>
          <w:lang w:val="et-EE"/>
        </w:rPr>
        <w:tab/>
      </w:r>
      <w:r>
        <w:rPr>
          <w:lang w:val="et-EE"/>
        </w:rPr>
        <w:tab/>
      </w:r>
      <w:r>
        <w:rPr>
          <w:lang w:val="et-EE"/>
        </w:rPr>
        <w:tab/>
      </w:r>
      <w:smartTag w:uri="urn:schemas-microsoft-com:office:smarttags" w:element="PersonName">
        <w:smartTagPr>
          <w:attr w:name="ProductID" w:val="Erko Kalev"/>
        </w:smartTagPr>
        <w:r>
          <w:rPr>
            <w:b/>
            <w:bCs/>
            <w:lang w:val="et-EE"/>
          </w:rPr>
          <w:t>Erko Kalev</w:t>
        </w:r>
      </w:smartTag>
    </w:p>
    <w:p w:rsidR="002A40C0" w:rsidRDefault="002A40C0" w:rsidP="008A55C2">
      <w:pPr>
        <w:tabs>
          <w:tab w:val="left" w:pos="4820"/>
        </w:tabs>
        <w:jc w:val="both"/>
        <w:rPr>
          <w:lang w:val="et-EE"/>
        </w:rPr>
      </w:pPr>
      <w:r>
        <w:rPr>
          <w:lang w:val="et-EE"/>
        </w:rPr>
        <w:tab/>
      </w:r>
      <w:r>
        <w:rPr>
          <w:lang w:val="et-EE"/>
        </w:rPr>
        <w:tab/>
      </w:r>
      <w:r>
        <w:rPr>
          <w:lang w:val="et-EE"/>
        </w:rPr>
        <w:tab/>
      </w:r>
      <w:r>
        <w:rPr>
          <w:lang w:val="et-EE"/>
        </w:rPr>
        <w:tab/>
      </w:r>
      <w:r>
        <w:rPr>
          <w:lang w:val="et-EE"/>
        </w:rPr>
        <w:tab/>
        <w:t>Linnasekretär</w:t>
      </w:r>
    </w:p>
    <w:p w:rsidR="002A40C0" w:rsidRDefault="002A40C0" w:rsidP="008A55C2">
      <w:pPr>
        <w:rPr>
          <w:lang w:val="fi-FI"/>
        </w:rPr>
      </w:pPr>
    </w:p>
    <w:p w:rsidR="002A40C0" w:rsidRDefault="002A40C0" w:rsidP="008A55C2">
      <w:pPr>
        <w:rPr>
          <w:lang w:val="fi-FI"/>
        </w:rPr>
      </w:pPr>
    </w:p>
    <w:p w:rsidR="002A40C0" w:rsidRDefault="002A40C0" w:rsidP="008A55C2">
      <w:pPr>
        <w:rPr>
          <w:lang w:val="fi-FI"/>
        </w:rPr>
      </w:pPr>
    </w:p>
    <w:p w:rsidR="002A40C0" w:rsidRDefault="002A40C0" w:rsidP="008A55C2">
      <w:pPr>
        <w:rPr>
          <w:lang w:val="fi-FI"/>
        </w:rPr>
      </w:pPr>
    </w:p>
    <w:p w:rsidR="002A40C0" w:rsidRDefault="002A40C0" w:rsidP="008A55C2">
      <w:pPr>
        <w:rPr>
          <w:lang w:val="fi-FI"/>
        </w:rPr>
      </w:pPr>
    </w:p>
    <w:p w:rsidR="002A40C0" w:rsidRDefault="002A40C0" w:rsidP="008A55C2">
      <w:pPr>
        <w:rPr>
          <w:lang w:val="fi-FI"/>
        </w:rPr>
      </w:pPr>
    </w:p>
    <w:p w:rsidR="002A40C0" w:rsidRDefault="002A40C0" w:rsidP="008A55C2">
      <w:pPr>
        <w:rPr>
          <w:lang w:val="fi-FI"/>
        </w:rPr>
      </w:pPr>
    </w:p>
    <w:p w:rsidR="002A40C0" w:rsidRPr="007A4F06" w:rsidRDefault="002A40C0">
      <w:pPr>
        <w:rPr>
          <w:lang w:val="fi-FI"/>
        </w:rPr>
      </w:pPr>
    </w:p>
    <w:sectPr w:rsidR="002A40C0" w:rsidRPr="007A4F06" w:rsidSect="0036073E">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Lucidasans"/>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FAE"/>
    <w:multiLevelType w:val="hybridMultilevel"/>
    <w:tmpl w:val="477CB058"/>
    <w:lvl w:ilvl="0" w:tplc="0425000F">
      <w:start w:val="1"/>
      <w:numFmt w:val="decimal"/>
      <w:lvlText w:val="%1."/>
      <w:lvlJc w:val="left"/>
      <w:pPr>
        <w:tabs>
          <w:tab w:val="num" w:pos="720"/>
        </w:tabs>
        <w:ind w:left="720" w:hanging="360"/>
      </w:pPr>
      <w:rPr>
        <w:rFonts w:cs="Times New Roman"/>
      </w:rPr>
    </w:lvl>
    <w:lvl w:ilvl="1" w:tplc="04250019">
      <w:start w:val="1"/>
      <w:numFmt w:val="lowerLetter"/>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5C2"/>
    <w:rsid w:val="000F3CF3"/>
    <w:rsid w:val="00106A8E"/>
    <w:rsid w:val="00196970"/>
    <w:rsid w:val="001A0DFD"/>
    <w:rsid w:val="001B2C21"/>
    <w:rsid w:val="00273D47"/>
    <w:rsid w:val="002A40C0"/>
    <w:rsid w:val="0036073E"/>
    <w:rsid w:val="0039658B"/>
    <w:rsid w:val="0041189C"/>
    <w:rsid w:val="006F5A33"/>
    <w:rsid w:val="007A4F06"/>
    <w:rsid w:val="008A55C2"/>
    <w:rsid w:val="009607AE"/>
    <w:rsid w:val="00B63409"/>
    <w:rsid w:val="00C34209"/>
    <w:rsid w:val="00C36F3D"/>
    <w:rsid w:val="00C45056"/>
    <w:rsid w:val="00C520E6"/>
    <w:rsid w:val="00C97590"/>
    <w:rsid w:val="00D379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C2"/>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8A55C2"/>
    <w:pPr>
      <w:keepNext/>
      <w:autoSpaceDE w:val="0"/>
      <w:autoSpaceDN w:val="0"/>
      <w:outlineLvl w:val="0"/>
    </w:pPr>
    <w:rPr>
      <w:rFonts w:eastAsia="Arial Unicode MS"/>
      <w:b/>
      <w:bCs/>
      <w:lang w:val="et-EE"/>
    </w:rPr>
  </w:style>
  <w:style w:type="paragraph" w:styleId="Heading2">
    <w:name w:val="heading 2"/>
    <w:basedOn w:val="Normal"/>
    <w:next w:val="Normal"/>
    <w:link w:val="Heading2Char"/>
    <w:uiPriority w:val="99"/>
    <w:qFormat/>
    <w:rsid w:val="008A55C2"/>
    <w:pPr>
      <w:keepNext/>
      <w:autoSpaceDE w:val="0"/>
      <w:autoSpaceDN w:val="0"/>
      <w:jc w:val="both"/>
      <w:outlineLvl w:val="1"/>
    </w:pPr>
    <w:rPr>
      <w:rFonts w:eastAsia="Arial Unicode MS"/>
      <w:b/>
      <w:bCs/>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5C2"/>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uiPriority w:val="99"/>
    <w:semiHidden/>
    <w:locked/>
    <w:rsid w:val="008A55C2"/>
    <w:rPr>
      <w:rFonts w:ascii="Times New Roman" w:eastAsia="Arial Unicode MS" w:hAnsi="Times New Roman" w:cs="Times New Roman"/>
      <w:b/>
      <w:bCs/>
      <w:sz w:val="24"/>
      <w:szCs w:val="24"/>
    </w:rPr>
  </w:style>
  <w:style w:type="paragraph" w:styleId="ListParagraph">
    <w:name w:val="List Paragraph"/>
    <w:basedOn w:val="Normal"/>
    <w:uiPriority w:val="99"/>
    <w:qFormat/>
    <w:rsid w:val="00C34209"/>
    <w:pPr>
      <w:ind w:left="720"/>
      <w:contextualSpacing/>
    </w:pPr>
  </w:style>
  <w:style w:type="paragraph" w:styleId="BalloonText">
    <w:name w:val="Balloon Text"/>
    <w:basedOn w:val="Normal"/>
    <w:link w:val="BalloonTextChar"/>
    <w:uiPriority w:val="99"/>
    <w:semiHidden/>
    <w:rsid w:val="00960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7A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97410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Pages>
  <Words>204</Words>
  <Characters>1166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Erko Kalev</cp:lastModifiedBy>
  <cp:revision>4</cp:revision>
  <cp:lastPrinted>2010-05-19T08:22:00Z</cp:lastPrinted>
  <dcterms:created xsi:type="dcterms:W3CDTF">2010-05-17T13:41:00Z</dcterms:created>
  <dcterms:modified xsi:type="dcterms:W3CDTF">2010-05-19T10:34:00Z</dcterms:modified>
</cp:coreProperties>
</file>