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62" w:rsidRDefault="00C35162" w:rsidP="000C2EEC">
      <w:pPr>
        <w:pStyle w:val="Default"/>
        <w:jc w:val="both"/>
        <w:outlineLvl w:val="0"/>
        <w:rPr>
          <w:b/>
          <w:bCs/>
          <w:lang w:val="et-EE"/>
        </w:rPr>
      </w:pPr>
    </w:p>
    <w:p w:rsidR="00C35162" w:rsidRDefault="00C35162" w:rsidP="000C2EEC">
      <w:pPr>
        <w:pStyle w:val="Default"/>
        <w:jc w:val="both"/>
        <w:outlineLvl w:val="0"/>
        <w:rPr>
          <w:b/>
          <w:bCs/>
          <w:lang w:val="et-EE"/>
        </w:rPr>
      </w:pPr>
    </w:p>
    <w:p w:rsidR="00C35162" w:rsidRDefault="00C35162" w:rsidP="000C2EEC">
      <w:pPr>
        <w:pStyle w:val="Default"/>
        <w:jc w:val="both"/>
        <w:outlineLvl w:val="0"/>
        <w:rPr>
          <w:b/>
          <w:bCs/>
          <w:lang w:val="et-EE"/>
        </w:rPr>
      </w:pPr>
    </w:p>
    <w:p w:rsidR="00C35162" w:rsidRDefault="00C35162" w:rsidP="000C2EEC">
      <w:pPr>
        <w:pStyle w:val="Default"/>
        <w:jc w:val="both"/>
        <w:outlineLvl w:val="0"/>
        <w:rPr>
          <w:b/>
          <w:bCs/>
          <w:lang w:val="et-EE"/>
        </w:rPr>
      </w:pPr>
    </w:p>
    <w:p w:rsidR="00C35162" w:rsidRDefault="00C35162" w:rsidP="000C2EEC">
      <w:pPr>
        <w:pStyle w:val="Default"/>
        <w:jc w:val="both"/>
        <w:outlineLvl w:val="0"/>
        <w:rPr>
          <w:b/>
          <w:bCs/>
          <w:lang w:val="et-EE"/>
        </w:rPr>
      </w:pPr>
    </w:p>
    <w:p w:rsidR="000C2EEC" w:rsidRDefault="000C2EEC" w:rsidP="000C2EEC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0C2EEC" w:rsidRDefault="000C2EEC" w:rsidP="000C2EEC">
      <w:pPr>
        <w:pStyle w:val="Default"/>
        <w:jc w:val="both"/>
        <w:rPr>
          <w:b/>
          <w:bCs/>
          <w:lang w:val="et-EE"/>
        </w:rPr>
      </w:pPr>
    </w:p>
    <w:p w:rsidR="000C2EEC" w:rsidRDefault="007E1BCE" w:rsidP="000C2EEC">
      <w:pPr>
        <w:pStyle w:val="Default"/>
        <w:tabs>
          <w:tab w:val="left" w:pos="5245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="00707080">
        <w:rPr>
          <w:b/>
          <w:bCs/>
          <w:lang w:val="et-EE"/>
        </w:rPr>
        <w:tab/>
      </w:r>
      <w:r w:rsidR="00934D22">
        <w:rPr>
          <w:b/>
          <w:bCs/>
          <w:lang w:val="et-EE"/>
        </w:rPr>
        <w:t xml:space="preserve">   </w:t>
      </w:r>
      <w:r>
        <w:rPr>
          <w:b/>
          <w:bCs/>
          <w:lang w:val="et-EE"/>
        </w:rPr>
        <w:t>09. veebruar</w:t>
      </w:r>
      <w:r w:rsidR="000C2EEC">
        <w:rPr>
          <w:b/>
          <w:bCs/>
          <w:lang w:val="et-EE"/>
        </w:rPr>
        <w:t xml:space="preserve"> 2011 nr </w:t>
      </w:r>
      <w:r w:rsidR="00934D22">
        <w:rPr>
          <w:b/>
          <w:bCs/>
          <w:lang w:val="et-EE"/>
        </w:rPr>
        <w:t>84</w:t>
      </w:r>
    </w:p>
    <w:p w:rsidR="000C2EEC" w:rsidRDefault="000C2EEC" w:rsidP="000C2EEC">
      <w:pPr>
        <w:pStyle w:val="Default"/>
        <w:tabs>
          <w:tab w:val="left" w:pos="5245"/>
        </w:tabs>
        <w:jc w:val="both"/>
        <w:rPr>
          <w:lang w:val="et-EE"/>
        </w:rPr>
      </w:pPr>
    </w:p>
    <w:p w:rsidR="000C2EEC" w:rsidRDefault="000C2EEC" w:rsidP="000C2EEC">
      <w:pPr>
        <w:pStyle w:val="Default"/>
        <w:tabs>
          <w:tab w:val="left" w:pos="5245"/>
        </w:tabs>
        <w:jc w:val="both"/>
        <w:rPr>
          <w:lang w:val="et-EE"/>
        </w:rPr>
      </w:pPr>
    </w:p>
    <w:p w:rsidR="000C2EEC" w:rsidRDefault="000C2EEC" w:rsidP="000C2EEC">
      <w:pPr>
        <w:pStyle w:val="Default"/>
        <w:jc w:val="both"/>
        <w:rPr>
          <w:lang w:val="et-EE"/>
        </w:rPr>
      </w:pPr>
    </w:p>
    <w:p w:rsidR="00C35162" w:rsidRDefault="00C35162" w:rsidP="000C2EEC">
      <w:pPr>
        <w:pStyle w:val="Default"/>
        <w:jc w:val="both"/>
        <w:rPr>
          <w:lang w:val="et-EE"/>
        </w:rPr>
      </w:pPr>
    </w:p>
    <w:p w:rsidR="000C2EEC" w:rsidRDefault="000C2EEC" w:rsidP="000C2EEC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Haapsalu Avatud Noortekeskuse haldamiseks</w:t>
      </w:r>
    </w:p>
    <w:p w:rsidR="000C2EEC" w:rsidRDefault="000C2EEC" w:rsidP="000C2EEC">
      <w:pPr>
        <w:pStyle w:val="Default"/>
        <w:jc w:val="both"/>
        <w:rPr>
          <w:lang w:val="et-EE"/>
        </w:rPr>
      </w:pPr>
      <w:r>
        <w:rPr>
          <w:lang w:val="et-EE"/>
        </w:rPr>
        <w:t xml:space="preserve">lepingu sõlmimine ja </w:t>
      </w:r>
      <w:r w:rsidR="00337829">
        <w:rPr>
          <w:lang w:val="et-EE"/>
        </w:rPr>
        <w:t>toetuse</w:t>
      </w:r>
      <w:r>
        <w:rPr>
          <w:lang w:val="et-EE"/>
        </w:rPr>
        <w:t xml:space="preserve"> eraldamine </w:t>
      </w:r>
    </w:p>
    <w:p w:rsidR="000C2EEC" w:rsidRDefault="000C2EEC" w:rsidP="000C2EEC">
      <w:pPr>
        <w:pStyle w:val="Default"/>
        <w:jc w:val="both"/>
        <w:rPr>
          <w:lang w:val="et-EE"/>
        </w:rPr>
      </w:pPr>
      <w:r>
        <w:rPr>
          <w:lang w:val="et-EE"/>
        </w:rPr>
        <w:t>MTÜ-le Bõliina</w:t>
      </w:r>
    </w:p>
    <w:p w:rsidR="000C2EEC" w:rsidRDefault="000C2EEC" w:rsidP="000C2EEC">
      <w:pPr>
        <w:pStyle w:val="Default"/>
        <w:jc w:val="both"/>
        <w:rPr>
          <w:lang w:val="et-EE"/>
        </w:rPr>
      </w:pPr>
    </w:p>
    <w:p w:rsidR="000C2EEC" w:rsidRDefault="000C2EEC" w:rsidP="000C2EEC">
      <w:pPr>
        <w:pStyle w:val="Default"/>
        <w:jc w:val="both"/>
        <w:rPr>
          <w:lang w:val="et-EE"/>
        </w:rPr>
      </w:pPr>
    </w:p>
    <w:p w:rsidR="000C2EEC" w:rsidRDefault="001C36A9" w:rsidP="000C2EEC">
      <w:pPr>
        <w:pStyle w:val="Default"/>
        <w:jc w:val="both"/>
        <w:rPr>
          <w:lang w:val="et-EE"/>
        </w:rPr>
      </w:pPr>
      <w:r>
        <w:rPr>
          <w:lang w:val="et-EE"/>
        </w:rPr>
        <w:t>Võttes aluseks konkursile “Haapsalu Avatud Noortekeskuse haldamine Haapsalu Sotsiaalmajas” laekunud pakkumuse MTÜ Bõliina poolt</w:t>
      </w:r>
      <w:r w:rsidR="00C903ED">
        <w:rPr>
          <w:lang w:val="et-EE"/>
        </w:rPr>
        <w:t xml:space="preserve"> (teisi pakkumisi ei esitatud)</w:t>
      </w:r>
      <w:r w:rsidR="00E4239E">
        <w:rPr>
          <w:lang w:val="et-EE"/>
        </w:rPr>
        <w:t>, kohalik</w:t>
      </w:r>
      <w:r w:rsidR="000C2EEC">
        <w:rPr>
          <w:lang w:val="et-EE"/>
        </w:rPr>
        <w:t>u omavalitsuse korralduse seaduse § 6 lg 1, lg 3 p 1, § 30 lg 1 p 3, Haapsalu põhimääruse § 35 lg 1 p 3 ning haldusmenetluse seadusest Haapsalu Linnavalitsus</w:t>
      </w:r>
    </w:p>
    <w:p w:rsidR="000C2EEC" w:rsidRDefault="000C2EEC" w:rsidP="000C2EEC">
      <w:pPr>
        <w:pStyle w:val="Default"/>
        <w:jc w:val="both"/>
        <w:rPr>
          <w:lang w:val="et-EE"/>
        </w:rPr>
      </w:pPr>
    </w:p>
    <w:p w:rsidR="000C2EEC" w:rsidRDefault="000C2EEC" w:rsidP="000C2EEC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0C2EEC" w:rsidRDefault="000C2EEC" w:rsidP="000C2EEC">
      <w:pPr>
        <w:pStyle w:val="Default"/>
        <w:jc w:val="both"/>
        <w:rPr>
          <w:b/>
          <w:bCs/>
          <w:lang w:val="et-EE"/>
        </w:rPr>
      </w:pPr>
    </w:p>
    <w:p w:rsidR="00C903ED" w:rsidRDefault="00C903ED" w:rsidP="00C903E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Tunnistada MTÜ Bõliina pakkumus Haapsalu Avatud Noortekeskuse haldamiseks Haapsalu Sotsiaalmajas sobivaks.</w:t>
      </w:r>
    </w:p>
    <w:p w:rsidR="001A4505" w:rsidRDefault="001A4505" w:rsidP="00C903ED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Eraldada MTÜ-le Bõliina toetust (tegevusala 08107) „Haapsalu Avatud Noortekeskuse“ haldamiseks tehtud kulutuste kompenseerimiseks summas </w:t>
      </w:r>
      <w:r>
        <w:rPr>
          <w:b/>
          <w:bCs/>
          <w:color w:val="000000"/>
          <w:lang w:val="et-EE"/>
        </w:rPr>
        <w:t>16 989,85 Eurot (kuusteist tuhat üheksasada kaheksakümmend üheksa eurot ja 85 senti)</w:t>
      </w:r>
    </w:p>
    <w:p w:rsidR="00E35E89" w:rsidRDefault="00E35E89" w:rsidP="00E35E89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Haridusosakonnal (V. Pärnaste) korraldada lepingu sõlmimine MTÜ-ga Bõliina. </w:t>
      </w:r>
    </w:p>
    <w:p w:rsidR="001A4505" w:rsidRDefault="000C2EEC" w:rsidP="000C2EEC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1A4505">
        <w:rPr>
          <w:lang w:val="et-EE"/>
        </w:rPr>
        <w:t xml:space="preserve">Raamatupidamisel (I. Salus) </w:t>
      </w:r>
      <w:r w:rsidR="001A4505" w:rsidRPr="001A4505">
        <w:rPr>
          <w:lang w:val="et-EE"/>
        </w:rPr>
        <w:t xml:space="preserve">tasuda </w:t>
      </w:r>
      <w:r w:rsidR="00E35E89" w:rsidRPr="001A4505">
        <w:rPr>
          <w:b/>
          <w:lang w:val="et-EE"/>
        </w:rPr>
        <w:t xml:space="preserve">lepingu </w:t>
      </w:r>
      <w:r w:rsidRPr="001A4505">
        <w:rPr>
          <w:lang w:val="et-EE"/>
        </w:rPr>
        <w:t xml:space="preserve">alusel </w:t>
      </w:r>
      <w:r w:rsidR="001A4505">
        <w:rPr>
          <w:lang w:val="et-EE"/>
        </w:rPr>
        <w:t>MTÜ-le Bõliina</w:t>
      </w:r>
      <w:r w:rsidR="00E02117">
        <w:rPr>
          <w:lang w:val="et-EE"/>
        </w:rPr>
        <w:t xml:space="preserve"> </w:t>
      </w:r>
    </w:p>
    <w:p w:rsidR="000C2EEC" w:rsidRDefault="000C2EEC" w:rsidP="000C2EEC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MTÜ-le Bõliina (Jalaka 1a, 90509 Haapsalu), korralduse koopia saatmisega posti teel ning haridusosakonnale (</w:t>
      </w:r>
      <w:hyperlink r:id="rId7" w:history="1">
        <w:r w:rsidR="001A4505" w:rsidRPr="000637CA">
          <w:rPr>
            <w:rStyle w:val="Hperlink"/>
            <w:lang w:val="et-EE"/>
          </w:rPr>
          <w:t>mari-epp.taht@haapsalulv.ee</w:t>
        </w:r>
      </w:hyperlink>
      <w:r w:rsidR="00E42D12">
        <w:rPr>
          <w:lang w:val="et-EE"/>
        </w:rPr>
        <w:t xml:space="preserve">, </w:t>
      </w:r>
      <w:hyperlink r:id="rId8" w:history="1">
        <w:r w:rsidR="00E42D12" w:rsidRPr="00DE7976">
          <w:rPr>
            <w:rStyle w:val="Hperlink"/>
            <w:lang w:val="et-EE"/>
          </w:rPr>
          <w:t>veiko.parnaste@haapsalulv.ee</w:t>
        </w:r>
      </w:hyperlink>
      <w:r w:rsidR="00E42D12">
        <w:rPr>
          <w:lang w:val="et-EE"/>
        </w:rPr>
        <w:t>) ja raamatupidajale (</w:t>
      </w:r>
      <w:hyperlink r:id="rId9" w:history="1">
        <w:r w:rsidR="001A4505" w:rsidRPr="000637CA">
          <w:rPr>
            <w:rStyle w:val="Hperlink"/>
            <w:lang w:val="et-EE"/>
          </w:rPr>
          <w:t>iivi.salus@haapsalulv.ee</w:t>
        </w:r>
      </w:hyperlink>
      <w:r w:rsidR="00E42D12">
        <w:rPr>
          <w:lang w:val="et-EE"/>
        </w:rPr>
        <w:t>) e-posti teel</w:t>
      </w:r>
      <w:r>
        <w:rPr>
          <w:lang w:val="et-EE"/>
        </w:rPr>
        <w:t>.</w:t>
      </w:r>
    </w:p>
    <w:p w:rsidR="000C2EEC" w:rsidRDefault="000C2EEC" w:rsidP="000C2EEC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0C2EEC" w:rsidRDefault="000C2EEC" w:rsidP="000C2EEC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 avalikustada väljapanekuga linnavalitsuse fuajees.</w:t>
      </w:r>
    </w:p>
    <w:p w:rsidR="000C2EEC" w:rsidRDefault="000C2EEC" w:rsidP="000C2EEC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Käesol</w:t>
      </w:r>
      <w:smartTag w:uri="urn:schemas-microsoft-com:office:smarttags" w:element="PersonName">
        <w:r>
          <w:rPr>
            <w:lang w:val="et-EE"/>
          </w:rPr>
          <w:t>eva</w:t>
        </w:r>
      </w:smartTag>
      <w:r>
        <w:rPr>
          <w:lang w:val="et-EE"/>
        </w:rPr>
        <w:t xml:space="preserve"> korralduse peale võib esitada kaebuse Tallinna Halduskohtule halduskohtumenetluse seadustikus sätestatud korras 30 pä</w:t>
      </w:r>
      <w:smartTag w:uri="urn:schemas-microsoft-com:office:smarttags" w:element="PersonName">
        <w:r>
          <w:rPr>
            <w:lang w:val="et-EE"/>
          </w:rPr>
          <w:t>eva</w:t>
        </w:r>
      </w:smartTag>
      <w:r>
        <w:rPr>
          <w:lang w:val="et-EE"/>
        </w:rPr>
        <w:t xml:space="preserve"> jooksul käesol</w:t>
      </w:r>
      <w:smartTag w:uri="urn:schemas-microsoft-com:office:smarttags" w:element="PersonName">
        <w:r>
          <w:rPr>
            <w:lang w:val="et-EE"/>
          </w:rPr>
          <w:t>eva</w:t>
        </w:r>
      </w:smartTag>
      <w:r>
        <w:rPr>
          <w:lang w:val="et-EE"/>
        </w:rPr>
        <w:t xml:space="preserve"> korralduse teatavakstegemisest.</w:t>
      </w:r>
    </w:p>
    <w:p w:rsidR="000C2EEC" w:rsidRDefault="000C2EEC" w:rsidP="000C2EEC">
      <w:pPr>
        <w:pStyle w:val="Default"/>
        <w:jc w:val="both"/>
        <w:rPr>
          <w:lang w:val="et-EE"/>
        </w:rPr>
      </w:pPr>
    </w:p>
    <w:p w:rsidR="000C2EEC" w:rsidRDefault="000C2EEC" w:rsidP="000C2EEC">
      <w:pPr>
        <w:pStyle w:val="Default"/>
        <w:jc w:val="both"/>
        <w:rPr>
          <w:lang w:val="et-EE"/>
        </w:rPr>
      </w:pPr>
    </w:p>
    <w:p w:rsidR="000C2EEC" w:rsidRDefault="000C2EEC" w:rsidP="000C2EEC">
      <w:pPr>
        <w:pStyle w:val="Default"/>
        <w:jc w:val="both"/>
        <w:rPr>
          <w:lang w:val="et-EE"/>
        </w:rPr>
      </w:pPr>
    </w:p>
    <w:p w:rsidR="00C35162" w:rsidRDefault="00C35162" w:rsidP="000C2EEC">
      <w:pPr>
        <w:pStyle w:val="Default"/>
        <w:jc w:val="both"/>
        <w:rPr>
          <w:lang w:val="et-EE"/>
        </w:rPr>
      </w:pPr>
    </w:p>
    <w:p w:rsidR="000C2EEC" w:rsidRDefault="000C2EEC" w:rsidP="000C2EEC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0C2EEC" w:rsidRDefault="000C2EEC" w:rsidP="000C2EEC">
      <w:pPr>
        <w:pStyle w:val="Default"/>
        <w:ind w:left="5760" w:hanging="5760"/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0C2EEC" w:rsidRDefault="000C2EEC" w:rsidP="000C2EEC">
      <w:pPr>
        <w:pStyle w:val="Default"/>
        <w:ind w:left="3600" w:firstLine="720"/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0C2EEC" w:rsidRDefault="000C2EEC" w:rsidP="000C2EEC">
      <w:pPr>
        <w:pStyle w:val="Default"/>
        <w:ind w:left="3600" w:firstLine="720"/>
        <w:jc w:val="both"/>
        <w:rPr>
          <w:lang w:val="et-EE"/>
        </w:rPr>
      </w:pPr>
    </w:p>
    <w:p w:rsidR="00C35162" w:rsidRDefault="00C35162" w:rsidP="000C2EEC">
      <w:pPr>
        <w:pStyle w:val="Default"/>
        <w:ind w:left="3600" w:firstLine="720"/>
        <w:jc w:val="both"/>
        <w:rPr>
          <w:lang w:val="et-EE"/>
        </w:rPr>
      </w:pPr>
    </w:p>
    <w:p w:rsidR="00C35162" w:rsidRDefault="00C35162" w:rsidP="000C2EEC">
      <w:pPr>
        <w:pStyle w:val="Default"/>
        <w:ind w:left="3600" w:firstLine="720"/>
        <w:jc w:val="both"/>
        <w:rPr>
          <w:lang w:val="et-EE"/>
        </w:rPr>
      </w:pPr>
    </w:p>
    <w:p w:rsidR="00AB0300" w:rsidRDefault="00AB0300" w:rsidP="00AB0300">
      <w:pPr>
        <w:shd w:val="clear" w:color="auto" w:fill="FFFFFF"/>
        <w:spacing w:line="274" w:lineRule="exact"/>
        <w:jc w:val="right"/>
        <w:rPr>
          <w:color w:val="000000"/>
          <w:lang w:val="et-EE"/>
        </w:rPr>
      </w:pPr>
    </w:p>
    <w:p w:rsidR="00337829" w:rsidRDefault="00337829" w:rsidP="001A4505">
      <w:pPr>
        <w:shd w:val="clear" w:color="auto" w:fill="FFFFFF"/>
        <w:tabs>
          <w:tab w:val="left" w:pos="6648"/>
        </w:tabs>
        <w:ind w:left="14"/>
        <w:rPr>
          <w:color w:val="FF0000"/>
          <w:spacing w:val="-12"/>
          <w:sz w:val="32"/>
          <w:szCs w:val="32"/>
          <w:lang w:val="et-EE"/>
        </w:rPr>
      </w:pPr>
    </w:p>
    <w:sectPr w:rsidR="00337829" w:rsidSect="00A71AD6">
      <w:pgSz w:w="11906" w:h="16838"/>
      <w:pgMar w:top="1135" w:right="1286" w:bottom="993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04A" w:rsidRDefault="00DD504A" w:rsidP="00A91670">
      <w:r>
        <w:separator/>
      </w:r>
    </w:p>
  </w:endnote>
  <w:endnote w:type="continuationSeparator" w:id="1">
    <w:p w:rsidR="00DD504A" w:rsidRDefault="00DD504A" w:rsidP="00A9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04A" w:rsidRDefault="00DD504A" w:rsidP="00A91670">
      <w:r>
        <w:separator/>
      </w:r>
    </w:p>
  </w:footnote>
  <w:footnote w:type="continuationSeparator" w:id="1">
    <w:p w:rsidR="00DD504A" w:rsidRDefault="00DD504A" w:rsidP="00A91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823"/>
    <w:multiLevelType w:val="singleLevel"/>
    <w:tmpl w:val="344484BA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">
    <w:nsid w:val="04FD06FF"/>
    <w:multiLevelType w:val="singleLevel"/>
    <w:tmpl w:val="144AD558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53B580A"/>
    <w:multiLevelType w:val="singleLevel"/>
    <w:tmpl w:val="6FBAC8C4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1AD0612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362849"/>
    <w:multiLevelType w:val="singleLevel"/>
    <w:tmpl w:val="5650AEEE"/>
    <w:lvl w:ilvl="0">
      <w:start w:val="1"/>
      <w:numFmt w:val="decimal"/>
      <w:lvlText w:val="6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479B4CD7"/>
    <w:multiLevelType w:val="hybridMultilevel"/>
    <w:tmpl w:val="167617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57593"/>
    <w:multiLevelType w:val="singleLevel"/>
    <w:tmpl w:val="B82E3C3A"/>
    <w:lvl w:ilvl="0">
      <w:start w:val="11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">
    <w:nsid w:val="5EBE72E8"/>
    <w:multiLevelType w:val="hybridMultilevel"/>
    <w:tmpl w:val="F0266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316BDC"/>
    <w:multiLevelType w:val="singleLevel"/>
    <w:tmpl w:val="337457C8"/>
    <w:lvl w:ilvl="0">
      <w:start w:val="1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EC"/>
    <w:rsid w:val="0005404E"/>
    <w:rsid w:val="000C2EEC"/>
    <w:rsid w:val="00106A8E"/>
    <w:rsid w:val="001A4505"/>
    <w:rsid w:val="001C36A9"/>
    <w:rsid w:val="001F5128"/>
    <w:rsid w:val="00206152"/>
    <w:rsid w:val="002F210F"/>
    <w:rsid w:val="003029BC"/>
    <w:rsid w:val="00337829"/>
    <w:rsid w:val="003409B0"/>
    <w:rsid w:val="003528F9"/>
    <w:rsid w:val="00380171"/>
    <w:rsid w:val="0041189C"/>
    <w:rsid w:val="004B2B27"/>
    <w:rsid w:val="004F30DC"/>
    <w:rsid w:val="00534071"/>
    <w:rsid w:val="0058465F"/>
    <w:rsid w:val="00707080"/>
    <w:rsid w:val="007E1BCE"/>
    <w:rsid w:val="008031AE"/>
    <w:rsid w:val="00840935"/>
    <w:rsid w:val="00873460"/>
    <w:rsid w:val="00877243"/>
    <w:rsid w:val="00916A55"/>
    <w:rsid w:val="00934D22"/>
    <w:rsid w:val="009F5194"/>
    <w:rsid w:val="00A628A4"/>
    <w:rsid w:val="00A71AD6"/>
    <w:rsid w:val="00A91670"/>
    <w:rsid w:val="00AB0300"/>
    <w:rsid w:val="00AF4A1A"/>
    <w:rsid w:val="00BA6D79"/>
    <w:rsid w:val="00C35162"/>
    <w:rsid w:val="00C64535"/>
    <w:rsid w:val="00C903ED"/>
    <w:rsid w:val="00D6569A"/>
    <w:rsid w:val="00D919AF"/>
    <w:rsid w:val="00DD504A"/>
    <w:rsid w:val="00E02117"/>
    <w:rsid w:val="00E35E89"/>
    <w:rsid w:val="00E4239E"/>
    <w:rsid w:val="00E42D12"/>
    <w:rsid w:val="00E630D5"/>
    <w:rsid w:val="00E950C0"/>
    <w:rsid w:val="00EC0746"/>
    <w:rsid w:val="00ED4DC5"/>
    <w:rsid w:val="00EE750F"/>
    <w:rsid w:val="00F04BB0"/>
    <w:rsid w:val="00F36E50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C2EE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0C2EE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E42D12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A9167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A916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semiHidden/>
    <w:unhideWhenUsed/>
    <w:rsid w:val="00A9167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A916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ko.parnaste@haapsalulv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-epp.taht@haapsalulv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ivi.salus@haapsalulv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16</cp:revision>
  <dcterms:created xsi:type="dcterms:W3CDTF">2011-01-20T06:26:00Z</dcterms:created>
  <dcterms:modified xsi:type="dcterms:W3CDTF">2011-02-09T12:10:00Z</dcterms:modified>
</cp:coreProperties>
</file>