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DB0E71" w:rsidRDefault="00DB0E71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B0E71" w:rsidRDefault="00DB0E71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57467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06. aprill 2011 nr </w:t>
      </w:r>
      <w:r w:rsidR="00574671">
        <w:rPr>
          <w:rFonts w:ascii="Times New Roman" w:hAnsi="Times New Roman"/>
        </w:rPr>
        <w:t>227</w:t>
      </w: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</w:pPr>
      <w:r>
        <w:t xml:space="preserve">Riigihanke korraldamise ja </w:t>
      </w:r>
    </w:p>
    <w:p w:rsidR="00DB0E71" w:rsidRDefault="00DB0E71" w:rsidP="00854F21">
      <w:pPr>
        <w:jc w:val="both"/>
      </w:pPr>
      <w:r>
        <w:t>läbiviimise volitamine</w:t>
      </w: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</w:pPr>
    </w:p>
    <w:p w:rsidR="00DB0E71" w:rsidRDefault="00DB0E71" w:rsidP="004B7A0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Rahandusministri 04.02.2011.a määrusega nr 5 „Riigi lubatud heitkoguse ühikutega kauplemise Eesti Vabariigi ja </w:t>
      </w:r>
      <w:proofErr w:type="spellStart"/>
      <w:r>
        <w:rPr>
          <w:lang w:eastAsia="en-US"/>
        </w:rPr>
        <w:t>Marubeni</w:t>
      </w:r>
      <w:proofErr w:type="spellEnd"/>
      <w:r>
        <w:rPr>
          <w:lang w:eastAsia="en-US"/>
        </w:rPr>
        <w:t xml:space="preserve"> Corporationi vahel sõlmitud teisest kokkuleppest saadud vahendite kasutamise tingimused ja kord” on määratud Haapsalu Sotsiaalmaja rohelise investeerimisskeemiga hõlmatud objektide loetellu. </w:t>
      </w:r>
    </w:p>
    <w:p w:rsidR="00DB0E71" w:rsidRDefault="00DB0E71" w:rsidP="004B7A06">
      <w:pPr>
        <w:autoSpaceDE w:val="0"/>
        <w:autoSpaceDN w:val="0"/>
        <w:adjustRightInd w:val="0"/>
        <w:jc w:val="both"/>
        <w:rPr>
          <w:lang w:eastAsia="en-US"/>
        </w:rPr>
      </w:pPr>
    </w:p>
    <w:p w:rsidR="00DB0E71" w:rsidRDefault="00DB0E71" w:rsidP="004B7A0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Nimetatud investeerimisskeemi elluviimiseks on sõlmitud kolmepoolne koostöö- ja käsundusleping nr 2010-460/6 Rahandusministeeriumi, Haapsalu Linnavalitsuse ja AS Riigi Kinnisvara (RKAS) vahel. Investeeringu teostamisega seotud ekspertiisid, hanked ja hilisemad auditid viib läbi AS Riigi Kinnisvara.</w:t>
      </w:r>
    </w:p>
    <w:p w:rsidR="00DB0E71" w:rsidRDefault="00DB0E71" w:rsidP="004B7A06">
      <w:pPr>
        <w:jc w:val="both"/>
      </w:pPr>
    </w:p>
    <w:p w:rsidR="00DB0E71" w:rsidRDefault="00DB0E71" w:rsidP="004B7A06">
      <w:pPr>
        <w:pStyle w:val="Kehatekst2"/>
        <w:spacing w:after="0" w:line="240" w:lineRule="auto"/>
        <w:jc w:val="both"/>
      </w:pPr>
      <w:r>
        <w:t>Võttes aluseks käsunduslepingu nr 2010-460/6 ja juhindudes kohaliku omavalitsuse korralduse seaduse § 30 lg 1 p  3</w:t>
      </w:r>
      <w:bookmarkStart w:id="0" w:name="_GoBack"/>
      <w:bookmarkEnd w:id="0"/>
      <w:r>
        <w:t xml:space="preserve">, </w:t>
      </w:r>
      <w:r>
        <w:rPr>
          <w:lang w:eastAsia="en-US"/>
        </w:rPr>
        <w:t xml:space="preserve">riigihangete seaduse § 13 lg </w:t>
      </w:r>
      <w:smartTag w:uri="urn:schemas-microsoft-com:office:smarttags" w:element="PersonName">
        <w:smartTagPr>
          <w:attr w:name="ProductID" w:val="2 Haapsalu"/>
        </w:smartTagPr>
        <w:r>
          <w:rPr>
            <w:lang w:eastAsia="en-US"/>
          </w:rPr>
          <w:t>2</w:t>
        </w:r>
        <w:r>
          <w:t xml:space="preserve"> Haapsalu</w:t>
        </w:r>
      </w:smartTag>
      <w:r>
        <w:t xml:space="preserve"> Linnavalitsus</w:t>
      </w:r>
    </w:p>
    <w:p w:rsidR="00DB0E71" w:rsidRDefault="00DB0E71" w:rsidP="00854F21">
      <w:pPr>
        <w:jc w:val="both"/>
      </w:pPr>
    </w:p>
    <w:p w:rsidR="00DB0E71" w:rsidRDefault="00DB0E71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DB0E71" w:rsidRDefault="00DB0E71" w:rsidP="004B7A06">
      <w:pPr>
        <w:autoSpaceDE w:val="0"/>
        <w:autoSpaceDN w:val="0"/>
        <w:adjustRightInd w:val="0"/>
        <w:rPr>
          <w:lang w:eastAsia="en-US"/>
        </w:rPr>
      </w:pPr>
    </w:p>
    <w:p w:rsidR="00DB0E71" w:rsidRDefault="00DB0E71" w:rsidP="004B7A06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lang w:eastAsia="en-US"/>
        </w:rPr>
        <w:t>Volitada AS-i Riigi Kinnisvara investeerimisskeemiga seotud riigihangete korraldamiseks ja läbiviimiseks</w:t>
      </w:r>
      <w:r>
        <w:rPr>
          <w:rFonts w:ascii="Times New Roman" w:hAnsi="Times New Roman"/>
        </w:rPr>
        <w:t>.</w:t>
      </w:r>
    </w:p>
    <w:p w:rsidR="00DB0E71" w:rsidRDefault="00DB0E71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Korraldus teha teatavaks </w:t>
      </w:r>
      <w:proofErr w:type="spellStart"/>
      <w:r>
        <w:t>AS-le</w:t>
      </w:r>
      <w:proofErr w:type="spellEnd"/>
      <w:r>
        <w:t xml:space="preserve"> Riigi Kinnisvara, </w:t>
      </w:r>
      <w:r>
        <w:rPr>
          <w:color w:val="000000"/>
        </w:rPr>
        <w:t xml:space="preserve">aselinnapeale (Peeter Vikman) ja </w:t>
      </w:r>
      <w:r>
        <w:t>linnavalitsuse ehitus- ja planeerimisosakonnale (Reimo Reimer).</w:t>
      </w:r>
    </w:p>
    <w:p w:rsidR="00DB0E71" w:rsidRDefault="00DB0E71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teatavakstegemisega.</w:t>
      </w: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Default="00DB0E71" w:rsidP="00854F21">
      <w:pPr>
        <w:jc w:val="both"/>
        <w:rPr>
          <w:b/>
          <w:bCs/>
        </w:rPr>
      </w:pPr>
    </w:p>
    <w:p w:rsidR="00DB0E71" w:rsidRPr="004B7A06" w:rsidRDefault="00DB0E71" w:rsidP="004B7A06">
      <w:pPr>
        <w:pStyle w:val="Pealkiri1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Erko Kalev"/>
        </w:smartTagPr>
        <w:r w:rsidRPr="004B7A06">
          <w:rPr>
            <w:rFonts w:ascii="Times New Roman" w:hAnsi="Times New Roman"/>
            <w:color w:val="000000"/>
            <w:sz w:val="24"/>
            <w:szCs w:val="24"/>
          </w:rPr>
          <w:t>Urmas Sukles</w:t>
        </w:r>
      </w:smartTag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  <w:r w:rsidRPr="004B7A06">
        <w:rPr>
          <w:rFonts w:ascii="Times New Roman" w:hAnsi="Times New Roman"/>
          <w:color w:val="000000"/>
          <w:sz w:val="24"/>
          <w:szCs w:val="24"/>
        </w:rPr>
        <w:tab/>
      </w:r>
    </w:p>
    <w:p w:rsidR="00DB0E71" w:rsidRDefault="00DB0E71" w:rsidP="004B7A06">
      <w:pPr>
        <w:tabs>
          <w:tab w:val="left" w:pos="5245"/>
        </w:tabs>
        <w:jc w:val="both"/>
        <w:rPr>
          <w:b/>
          <w:bCs/>
          <w:color w:val="000000"/>
        </w:rPr>
      </w:pPr>
      <w:r w:rsidRPr="004B7A06">
        <w:rPr>
          <w:color w:val="000000"/>
        </w:rPr>
        <w:t>Linnapea</w:t>
      </w:r>
      <w:r w:rsidRPr="004B7A06">
        <w:rPr>
          <w:b/>
          <w:bCs/>
          <w:color w:val="000000"/>
        </w:rPr>
        <w:tab/>
      </w:r>
      <w:r w:rsidRPr="004B7A06">
        <w:rPr>
          <w:b/>
          <w:bCs/>
          <w:color w:val="000000"/>
        </w:rPr>
        <w:tab/>
      </w:r>
      <w:r w:rsidRPr="004B7A06">
        <w:rPr>
          <w:b/>
          <w:bCs/>
          <w:color w:val="000000"/>
        </w:rPr>
        <w:tab/>
      </w:r>
      <w:r w:rsidRPr="004B7A06">
        <w:rPr>
          <w:b/>
          <w:bCs/>
          <w:color w:val="000000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color w:val="000000"/>
          </w:rPr>
          <w:t>Erko Kalev</w:t>
        </w:r>
      </w:smartTag>
    </w:p>
    <w:p w:rsidR="00DB0E71" w:rsidRPr="00384335" w:rsidRDefault="00DB0E71" w:rsidP="004B7A06">
      <w:pPr>
        <w:tabs>
          <w:tab w:val="left" w:pos="5245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384335">
        <w:rPr>
          <w:bCs/>
          <w:color w:val="000000"/>
        </w:rPr>
        <w:t>Linnasekretär</w:t>
      </w:r>
      <w:r w:rsidRPr="00384335">
        <w:rPr>
          <w:bCs/>
          <w:color w:val="000000"/>
        </w:rPr>
        <w:tab/>
      </w:r>
    </w:p>
    <w:p w:rsidR="00DB0E71" w:rsidRDefault="00DB0E71" w:rsidP="00854F21">
      <w:pPr>
        <w:jc w:val="both"/>
      </w:pPr>
    </w:p>
    <w:p w:rsidR="00DB0E71" w:rsidRDefault="00DB0E71" w:rsidP="004A2398">
      <w:pPr>
        <w:jc w:val="both"/>
      </w:pPr>
    </w:p>
    <w:sectPr w:rsidR="00DB0E71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71" w:rsidRDefault="00DB0E71" w:rsidP="00A45DDB">
      <w:r>
        <w:separator/>
      </w:r>
    </w:p>
  </w:endnote>
  <w:endnote w:type="continuationSeparator" w:id="0">
    <w:p w:rsidR="00DB0E71" w:rsidRDefault="00DB0E71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71" w:rsidRDefault="00DB0E71" w:rsidP="00A45DDB">
      <w:r>
        <w:separator/>
      </w:r>
    </w:p>
  </w:footnote>
  <w:footnote w:type="continuationSeparator" w:id="0">
    <w:p w:rsidR="00DB0E71" w:rsidRDefault="00DB0E71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F21"/>
    <w:rsid w:val="000D40ED"/>
    <w:rsid w:val="00104D69"/>
    <w:rsid w:val="00112033"/>
    <w:rsid w:val="001141CA"/>
    <w:rsid w:val="00126348"/>
    <w:rsid w:val="00137E87"/>
    <w:rsid w:val="001C56DD"/>
    <w:rsid w:val="001E07E6"/>
    <w:rsid w:val="00285CEF"/>
    <w:rsid w:val="003019A5"/>
    <w:rsid w:val="00307809"/>
    <w:rsid w:val="00360CD6"/>
    <w:rsid w:val="00384335"/>
    <w:rsid w:val="003C0D45"/>
    <w:rsid w:val="003E2292"/>
    <w:rsid w:val="00436DB0"/>
    <w:rsid w:val="00440F62"/>
    <w:rsid w:val="004933FA"/>
    <w:rsid w:val="00495B09"/>
    <w:rsid w:val="004A2398"/>
    <w:rsid w:val="004A5824"/>
    <w:rsid w:val="004B7A06"/>
    <w:rsid w:val="004C1C6A"/>
    <w:rsid w:val="004F2253"/>
    <w:rsid w:val="005028B5"/>
    <w:rsid w:val="005576B9"/>
    <w:rsid w:val="005724D4"/>
    <w:rsid w:val="00574671"/>
    <w:rsid w:val="00591F0D"/>
    <w:rsid w:val="005E600B"/>
    <w:rsid w:val="00652B17"/>
    <w:rsid w:val="00665173"/>
    <w:rsid w:val="00682A31"/>
    <w:rsid w:val="006C428B"/>
    <w:rsid w:val="006E5732"/>
    <w:rsid w:val="006E59F8"/>
    <w:rsid w:val="00732FD2"/>
    <w:rsid w:val="00805A77"/>
    <w:rsid w:val="00854F21"/>
    <w:rsid w:val="008A0AEB"/>
    <w:rsid w:val="008A2BD9"/>
    <w:rsid w:val="008D64B2"/>
    <w:rsid w:val="0097487A"/>
    <w:rsid w:val="00A15B47"/>
    <w:rsid w:val="00A45DDB"/>
    <w:rsid w:val="00A6682A"/>
    <w:rsid w:val="00A70B91"/>
    <w:rsid w:val="00A84061"/>
    <w:rsid w:val="00A94675"/>
    <w:rsid w:val="00AC4943"/>
    <w:rsid w:val="00B46B0E"/>
    <w:rsid w:val="00B73CD0"/>
    <w:rsid w:val="00B83147"/>
    <w:rsid w:val="00BF6ED4"/>
    <w:rsid w:val="00C359BA"/>
    <w:rsid w:val="00C96463"/>
    <w:rsid w:val="00CB5058"/>
    <w:rsid w:val="00CC262F"/>
    <w:rsid w:val="00D97889"/>
    <w:rsid w:val="00DA6CFA"/>
    <w:rsid w:val="00DB0E71"/>
    <w:rsid w:val="00DC5E70"/>
    <w:rsid w:val="00DF2964"/>
    <w:rsid w:val="00DF76E2"/>
    <w:rsid w:val="00E06E07"/>
    <w:rsid w:val="00E33CDD"/>
    <w:rsid w:val="00E62B4A"/>
    <w:rsid w:val="00EA2594"/>
    <w:rsid w:val="00F0758B"/>
    <w:rsid w:val="00F35020"/>
    <w:rsid w:val="00F963E7"/>
    <w:rsid w:val="00FB0617"/>
    <w:rsid w:val="00FC4EEB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4B7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B7A06"/>
    <w:rPr>
      <w:rFonts w:ascii="Cambria" w:hAnsi="Cambria" w:cs="Times New Roman"/>
      <w:b/>
      <w:bCs/>
      <w:color w:val="365F91"/>
      <w:sz w:val="28"/>
      <w:szCs w:val="28"/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1147</Characters>
  <Application>Microsoft Office Word</Application>
  <DocSecurity>0</DocSecurity>
  <Lines>9</Lines>
  <Paragraphs>2</Paragraphs>
  <ScaleCrop>false</ScaleCrop>
  <Company>Elion Ettevõtted AS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eha</dc:creator>
  <cp:keywords/>
  <dc:description/>
  <cp:lastModifiedBy>Your User Name</cp:lastModifiedBy>
  <cp:revision>3</cp:revision>
  <cp:lastPrinted>2010-07-01T13:33:00Z</cp:lastPrinted>
  <dcterms:created xsi:type="dcterms:W3CDTF">2011-04-06T05:54:00Z</dcterms:created>
  <dcterms:modified xsi:type="dcterms:W3CDTF">2011-04-06T06:58:00Z</dcterms:modified>
</cp:coreProperties>
</file>