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A" w:rsidRDefault="0046717A" w:rsidP="0046717A">
      <w:pPr>
        <w:jc w:val="both"/>
      </w:pPr>
      <w:bookmarkStart w:id="0" w:name="_GoBack"/>
      <w:bookmarkEnd w:id="0"/>
      <w:r>
        <w:t>SELETUSKIRI</w:t>
      </w:r>
    </w:p>
    <w:p w:rsidR="0046717A" w:rsidRDefault="0046717A" w:rsidP="0046717A">
      <w:pPr>
        <w:jc w:val="both"/>
      </w:pPr>
      <w:r>
        <w:t>Eelnõule „Haapsalu linna 201</w:t>
      </w:r>
      <w:r w:rsidR="0097204D">
        <w:t>3</w:t>
      </w:r>
      <w:r>
        <w:t xml:space="preserve">. aasta </w:t>
      </w:r>
      <w:r w:rsidR="00DE5F4C">
        <w:t>teise</w:t>
      </w:r>
      <w:r>
        <w:t xml:space="preserve"> lisaeelarve vastuvõtmine“</w:t>
      </w:r>
    </w:p>
    <w:p w:rsidR="0046717A" w:rsidRDefault="0046717A" w:rsidP="0046717A">
      <w:pPr>
        <w:jc w:val="both"/>
      </w:pPr>
    </w:p>
    <w:p w:rsidR="0046717A" w:rsidRPr="00D06F4F" w:rsidRDefault="0046717A" w:rsidP="0046717A">
      <w:pPr>
        <w:jc w:val="both"/>
      </w:pPr>
      <w:r w:rsidRPr="00D06F4F">
        <w:t>Haapsalu Linnavalitsuse poolt on koostatud linna 201</w:t>
      </w:r>
      <w:r w:rsidR="00D06F4F" w:rsidRPr="00D06F4F">
        <w:t>3</w:t>
      </w:r>
      <w:r w:rsidRPr="00D06F4F">
        <w:t xml:space="preserve">. aasta </w:t>
      </w:r>
      <w:r w:rsidR="00DE5F4C">
        <w:t>teise</w:t>
      </w:r>
      <w:r w:rsidRPr="00D06F4F">
        <w:t xml:space="preserve"> lisaeelarve projekt. Eelnõu kohaselt muutuvad: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tulud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353 028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Põhitegevuse kulud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312 270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>Investeerimistegevus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06F4F" w:rsidRPr="00D06F4F">
        <w:t>-</w:t>
      </w:r>
      <w:r w:rsidR="00DE5F4C">
        <w:t>40 758</w:t>
      </w:r>
      <w:r w:rsidR="00D06F4F" w:rsidRPr="00D06F4F">
        <w:t xml:space="preserve"> eurot</w:t>
      </w:r>
      <w:r w:rsidRPr="00D06F4F">
        <w:t>;</w:t>
      </w:r>
    </w:p>
    <w:p w:rsidR="0046717A" w:rsidRPr="00D06F4F" w:rsidRDefault="0046717A" w:rsidP="0046717A">
      <w:pPr>
        <w:jc w:val="both"/>
      </w:pPr>
      <w:r w:rsidRPr="00D06F4F">
        <w:t>•</w:t>
      </w:r>
      <w:r w:rsidRPr="00D06F4F">
        <w:tab/>
        <w:t xml:space="preserve">Põhitegevuse kulude ja investeerimistegevuse jaotus </w:t>
      </w:r>
    </w:p>
    <w:p w:rsidR="0046717A" w:rsidRPr="00D06F4F" w:rsidRDefault="0046717A" w:rsidP="00D06F4F">
      <w:pPr>
        <w:ind w:firstLine="708"/>
        <w:jc w:val="both"/>
      </w:pPr>
      <w:r w:rsidRPr="00D06F4F">
        <w:t>tegevusalade järgi summas</w:t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Pr="00D06F4F">
        <w:tab/>
      </w:r>
      <w:r w:rsidR="00DE5F4C">
        <w:t>428 330</w:t>
      </w:r>
      <w:r w:rsidR="00D06F4F" w:rsidRPr="00D06F4F">
        <w:t> eurot</w:t>
      </w:r>
      <w:r w:rsidRPr="00D06F4F">
        <w:t>.</w:t>
      </w:r>
    </w:p>
    <w:p w:rsidR="0046717A" w:rsidRPr="00D06F4F" w:rsidRDefault="0046717A" w:rsidP="0046717A">
      <w:pPr>
        <w:jc w:val="both"/>
      </w:pPr>
      <w:r w:rsidRPr="00D06F4F">
        <w:t>Lisaeelarve koostamisel on lähtutud vajadusest muuta eelarvet seoses: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toimunud muudatused planeeritud põhitegevuse tuludes, kuludes ja investeerimistegevuses.</w:t>
      </w:r>
    </w:p>
    <w:p w:rsidR="0046717A" w:rsidRPr="00D06F4F" w:rsidRDefault="0046717A" w:rsidP="00D06F4F">
      <w:pPr>
        <w:numPr>
          <w:ilvl w:val="0"/>
          <w:numId w:val="36"/>
        </w:numPr>
        <w:jc w:val="both"/>
      </w:pPr>
      <w:r w:rsidRPr="00D06F4F">
        <w:t>Eelarveaasta jooksul on laekunud või on laekumas täiendavad sihtotstarbelised toetused, mis tuleb vastavalt sihtotstarbele suunata kuludesse.</w:t>
      </w:r>
    </w:p>
    <w:p w:rsidR="00824C31" w:rsidRPr="007D61AD" w:rsidRDefault="00824C31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 xml:space="preserve">Lisaeelarve detailsem kirjeldus on toodud </w:t>
      </w:r>
      <w:r w:rsidR="00D06F4F" w:rsidRPr="00A672D3">
        <w:t>alljärgneva</w:t>
      </w:r>
      <w:r w:rsidR="00A672D3" w:rsidRPr="00A672D3">
        <w:t>tes</w:t>
      </w:r>
      <w:r w:rsidRPr="00A672D3">
        <w:t xml:space="preserve"> tabeli</w:t>
      </w:r>
      <w:r w:rsidR="00A672D3" w:rsidRPr="00A672D3">
        <w:t>tes</w:t>
      </w:r>
      <w:r w:rsidRPr="00A672D3">
        <w:t>.</w:t>
      </w:r>
    </w:p>
    <w:p w:rsidR="00942F32" w:rsidRPr="00A672D3" w:rsidRDefault="00942F32" w:rsidP="0046717A">
      <w:pPr>
        <w:jc w:val="both"/>
      </w:pPr>
    </w:p>
    <w:p w:rsidR="00942F32" w:rsidRPr="00B433C3" w:rsidRDefault="00942F32" w:rsidP="0046717A">
      <w:pPr>
        <w:jc w:val="both"/>
        <w:rPr>
          <w:u w:val="single"/>
        </w:rPr>
      </w:pPr>
      <w:r w:rsidRPr="00B433C3">
        <w:rPr>
          <w:u w:val="single"/>
        </w:rPr>
        <w:t>Põhitegevuse tulud</w:t>
      </w:r>
    </w:p>
    <w:p w:rsidR="00EE498B" w:rsidRDefault="00EE498B" w:rsidP="0046717A">
      <w:pPr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93"/>
        <w:gridCol w:w="4362"/>
        <w:gridCol w:w="986"/>
        <w:gridCol w:w="983"/>
        <w:gridCol w:w="887"/>
        <w:gridCol w:w="983"/>
        <w:gridCol w:w="993"/>
      </w:tblGrid>
      <w:tr w:rsidR="00EE498B" w:rsidRPr="00EE498B" w:rsidTr="00EE498B">
        <w:trPr>
          <w:trHeight w:val="975"/>
        </w:trPr>
        <w:tc>
          <w:tcPr>
            <w:tcW w:w="53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 xml:space="preserve">OSA 1. 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9 534 518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512 946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353 028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B433C3" w:rsidRDefault="00EE498B" w:rsidP="00EE498B">
            <w:pPr>
              <w:jc w:val="right"/>
              <w:rPr>
                <w:b/>
                <w:bCs/>
                <w:sz w:val="18"/>
                <w:szCs w:val="18"/>
                <w:lang w:eastAsia="et-EE"/>
              </w:rPr>
            </w:pPr>
            <w:r w:rsidRPr="00B433C3">
              <w:rPr>
                <w:b/>
                <w:bCs/>
                <w:sz w:val="18"/>
                <w:szCs w:val="18"/>
                <w:lang w:eastAsia="et-EE"/>
              </w:rPr>
              <w:t>10 400 492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5 430 000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100 000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233 000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5 763 000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5 278 000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233 000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5 561 000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145 000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195 000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3045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Teede ja tänavate sulgemise maks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Tulud kaupade ja teenuste müügist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991 543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81 122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1 072 665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434 256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478 878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Laekumised koolide toitlustamise eest (09601)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44 622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toiduraha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44 622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44 622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koolilõuna lapsevanemate osalus 0,70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eur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41 922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41 922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pika päeva lapsevanemate osalus 0,74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eur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2 700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3238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 kaupade ja teenuste müük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37 000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Raieõiguse käibemaksu laekumine 2012 aasta eest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36 500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36 500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Saadavad toetused tegevuskuludeks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3 066 975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412 946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37 902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3 517 823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35201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Toetusfond (lg 2)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2 192 152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-20 838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2 199 091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1 925 496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2 821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1 956 094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täiendav haridustoetus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27 777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saadavad toetused tegevuskuludeks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10 125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777 523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3500.00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361 823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405 575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768 373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3500.00.14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Maavalitsused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1 822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Lapsehoiuteenus raske või sügava puudega lastele (10121)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975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3500.8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 muudelt residentidelt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6 000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Eraisikute toetus- Nimelised pingid (05400)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6 000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lastRenderedPageBreak/>
              <w:t>3500.9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 mitteresidentidelt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3 150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Hanige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 Kommuun toetus konverentsile "Paarisuhte vägivald"(10402)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3 150</w:t>
            </w:r>
          </w:p>
        </w:tc>
      </w:tr>
      <w:tr w:rsidR="00EE498B" w:rsidRPr="00EE498B" w:rsidTr="00EE498B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 xml:space="preserve">Muud tegevustulud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47 004</w:t>
            </w:r>
          </w:p>
        </w:tc>
      </w:tr>
      <w:tr w:rsidR="00EE498B" w:rsidRPr="00EE498B" w:rsidTr="00EE498B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tulud (kindlustushüvitised, tagastatud Käibemaks)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1 004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3 004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EE498B" w:rsidRDefault="00EE498B" w:rsidP="00EE498B">
      <w:pPr>
        <w:ind w:hanging="567"/>
        <w:jc w:val="both"/>
      </w:pPr>
    </w:p>
    <w:p w:rsidR="00B433C3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Põhitegevuse kulud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6"/>
        <w:gridCol w:w="3927"/>
        <w:gridCol w:w="971"/>
        <w:gridCol w:w="965"/>
        <w:gridCol w:w="872"/>
        <w:gridCol w:w="965"/>
        <w:gridCol w:w="969"/>
      </w:tblGrid>
      <w:tr w:rsidR="00EE498B" w:rsidRPr="00EE498B" w:rsidTr="00EE498B">
        <w:trPr>
          <w:trHeight w:val="930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OSA 2.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9 170 290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332 508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312 270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9 815 068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40, 41, 4500, 452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Antavad toetused tegevuskuludeks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994 187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94 759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32 306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52 003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1 173 255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324 498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23 959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2 400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350 857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Toimetulekutoetus (riiklik)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250 776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-16 767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234 009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Muud sotsiaalabitoetused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73 722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40 726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2 400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114 448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619 267,00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70 800,00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32 306,00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49 603,00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771 976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8 176 103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237 749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-32 306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260 267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16"/>
                <w:szCs w:val="16"/>
                <w:lang w:eastAsia="et-EE"/>
              </w:rPr>
            </w:pPr>
            <w:r w:rsidRPr="00EE498B">
              <w:rPr>
                <w:b/>
                <w:bCs/>
                <w:sz w:val="16"/>
                <w:szCs w:val="16"/>
                <w:lang w:eastAsia="et-EE"/>
              </w:rPr>
              <w:t>8 641 813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5 185 091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47 932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65 817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5 299 507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2 954 312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170 859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160 967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3 286 138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18 958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-32 973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33 483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56 168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 xml:space="preserve">   sh. reservfond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36 700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13 300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-32 973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-2 017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15 010</w:t>
            </w:r>
          </w:p>
        </w:tc>
      </w:tr>
      <w:tr w:rsidR="00EE498B" w:rsidRPr="00EE498B" w:rsidTr="00EE498B">
        <w:trPr>
          <w:trHeight w:val="2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364 228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180 438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40 758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585 424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B433C3" w:rsidRDefault="00B433C3" w:rsidP="00EE498B">
      <w:pPr>
        <w:ind w:hanging="567"/>
        <w:jc w:val="both"/>
      </w:pPr>
    </w:p>
    <w:p w:rsidR="00EE498B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Investeerimistegevus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217"/>
        <w:gridCol w:w="4450"/>
        <w:gridCol w:w="993"/>
        <w:gridCol w:w="992"/>
        <w:gridCol w:w="894"/>
        <w:gridCol w:w="992"/>
        <w:gridCol w:w="990"/>
      </w:tblGrid>
      <w:tr w:rsidR="00EE498B" w:rsidRPr="00EE498B" w:rsidTr="00EE498B">
        <w:trPr>
          <w:trHeight w:val="960"/>
        </w:trPr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kinnitatud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1. muudatus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Reservi eraldised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aasta 2. muudatus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jc w:val="center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2013 eelarve lõplik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OSA 3.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-447 798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-439 390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-40 758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-927 946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22 502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Rajatiste, kinnistute, raieõiguse müük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22 502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metsa raieõigus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-26 000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muud kinnistud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48 502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68 502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-Kuuse 6 korter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-Karja 10-3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13 702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13 702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-Rüütli 8a3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8 300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-Niine 34a-40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6 500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-Niine 18 korter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ind w:firstLineChars="100" w:firstLine="200"/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400" w:firstLine="8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 varad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5 000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-393 474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-417 848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-116 060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-927 382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Teed ja tänavad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-14 600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-397 412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Kiltsi tee sild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-382 812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-390 812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Väike-Mere tn.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Vikerkaare lasteaia juurdepääs (Lihula mnt 9)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-3 600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05200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Heitveekäitlus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Saare ja Õpetaja tn sajuvesi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-10 000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lastRenderedPageBreak/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 Nurme tn. sajuvesi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-30 000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Sporditegevus (va Spordikoolid)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Paralepa ekstreemspordi park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-33 160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-EAS Toetusena saadud 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-27 160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27 160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-Kultuuriministeeriumi toetusena saadud 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-20 000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-6 350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08207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Muinsuskaitse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24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Piiskopilinnuse avariikonserveerimine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Lasteaed Tõruke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-400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-9 400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Paviljoni ehitus omaosalus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-9 000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-9 400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-50 110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-107 066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sh.2 klassiruumi ja kanalisüsteemi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rek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-49 800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-49 800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</w:t>
            </w:r>
            <w:r w:rsidR="004F41D3">
              <w:rPr>
                <w:i/>
                <w:iCs/>
                <w:sz w:val="20"/>
                <w:szCs w:val="20"/>
                <w:lang w:eastAsia="et-EE"/>
              </w:rPr>
              <w:t xml:space="preserve"> </w:t>
            </w:r>
            <w:r w:rsidRPr="00EE498B">
              <w:rPr>
                <w:i/>
                <w:iCs/>
                <w:sz w:val="20"/>
                <w:szCs w:val="20"/>
                <w:lang w:eastAsia="et-EE"/>
              </w:rPr>
              <w:t>EAS Projekt "HG tuletõkke uksed"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-53 760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-57 266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-Toetusena saadud vahendid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-28 760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-3 196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-31 956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300" w:firstLine="6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-Muudest omavahenditest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-25 310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Koolitoit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-7 600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Haapsalu Põhikooli köögiinventar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-7 600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-7 600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Põhivara soetuseks saadav sihtfinantseerimine</w:t>
            </w:r>
            <w:r w:rsidR="004F41D3">
              <w:rPr>
                <w:sz w:val="20"/>
                <w:szCs w:val="20"/>
                <w:lang w:eastAsia="et-EE"/>
              </w:rPr>
              <w:t xml:space="preserve"> </w:t>
            </w:r>
            <w:r w:rsidRPr="00EE498B">
              <w:rPr>
                <w:sz w:val="20"/>
                <w:szCs w:val="20"/>
                <w:lang w:eastAsia="et-EE"/>
              </w:rPr>
              <w:t xml:space="preserve">(+)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55 920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-21 542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52 800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87 178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52 800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102 800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3502.00.02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Haridus- ja Teadusministeerium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49 800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 xml:space="preserve">sh. Riigi Kinnisvara AS toetus  HG 2 klassi ja kanalisüsteemi </w:t>
            </w:r>
            <w:proofErr w:type="spellStart"/>
            <w:r w:rsidRPr="00EE498B">
              <w:rPr>
                <w:i/>
                <w:iCs/>
                <w:sz w:val="20"/>
                <w:szCs w:val="20"/>
                <w:lang w:eastAsia="et-EE"/>
              </w:rPr>
              <w:t>rek</w:t>
            </w:r>
            <w:proofErr w:type="spellEnd"/>
            <w:r w:rsidRPr="00EE498B">
              <w:rPr>
                <w:i/>
                <w:i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49 800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49 800</w:t>
            </w:r>
          </w:p>
        </w:tc>
      </w:tr>
      <w:tr w:rsidR="00EE498B" w:rsidRPr="00EE498B" w:rsidTr="00EE498B">
        <w:trPr>
          <w:trHeight w:val="25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3502.00.06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sz w:val="20"/>
                <w:szCs w:val="20"/>
                <w:lang w:eastAsia="et-EE"/>
              </w:rPr>
            </w:pPr>
            <w:r w:rsidRPr="00EE498B">
              <w:rPr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sz w:val="16"/>
                <w:szCs w:val="16"/>
                <w:lang w:eastAsia="et-EE"/>
              </w:rPr>
            </w:pPr>
            <w:r w:rsidRPr="00EE498B">
              <w:rPr>
                <w:sz w:val="16"/>
                <w:szCs w:val="16"/>
                <w:lang w:eastAsia="et-EE"/>
              </w:rPr>
              <w:t>23 000</w:t>
            </w:r>
          </w:p>
        </w:tc>
      </w:tr>
      <w:tr w:rsidR="00EE498B" w:rsidRPr="00EE498B" w:rsidTr="00EE498B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ind w:firstLineChars="200" w:firstLine="400"/>
              <w:rPr>
                <w:i/>
                <w:iCs/>
                <w:sz w:val="20"/>
                <w:szCs w:val="20"/>
                <w:lang w:eastAsia="et-EE"/>
              </w:rPr>
            </w:pPr>
            <w:r w:rsidRPr="00EE498B">
              <w:rPr>
                <w:i/>
                <w:iCs/>
                <w:sz w:val="20"/>
                <w:szCs w:val="20"/>
                <w:lang w:eastAsia="et-EE"/>
              </w:rPr>
              <w:t>sh. Muinsuskaitseamet- linnuse avariikonserveerimine (08207)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i/>
                <w:iCs/>
                <w:sz w:val="16"/>
                <w:szCs w:val="16"/>
                <w:lang w:eastAsia="et-EE"/>
              </w:rPr>
            </w:pPr>
            <w:r w:rsidRPr="00EE498B">
              <w:rPr>
                <w:i/>
                <w:iCs/>
                <w:sz w:val="16"/>
                <w:szCs w:val="16"/>
                <w:lang w:eastAsia="et-EE"/>
              </w:rPr>
              <w:t>3 000</w:t>
            </w:r>
          </w:p>
        </w:tc>
      </w:tr>
      <w:tr w:rsidR="00EE498B" w:rsidRPr="00EE498B" w:rsidTr="00EE498B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98B" w:rsidRPr="00EE498B" w:rsidRDefault="00EE498B" w:rsidP="00EE498B">
            <w:pPr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EELARVE TULEM (ÜLEJÄÄK (+) / PUUDUJÄÄK (-))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-83 570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-258 952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98B" w:rsidRPr="00EE498B" w:rsidRDefault="00EE498B" w:rsidP="00EE498B">
            <w:pPr>
              <w:jc w:val="right"/>
              <w:rPr>
                <w:b/>
                <w:bCs/>
                <w:sz w:val="20"/>
                <w:szCs w:val="20"/>
                <w:lang w:eastAsia="et-EE"/>
              </w:rPr>
            </w:pPr>
            <w:r w:rsidRPr="00EE498B">
              <w:rPr>
                <w:b/>
                <w:bCs/>
                <w:sz w:val="20"/>
                <w:szCs w:val="20"/>
                <w:lang w:eastAsia="et-EE"/>
              </w:rPr>
              <w:t>-342 522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B433C3" w:rsidRDefault="00B433C3" w:rsidP="00EE498B">
      <w:pPr>
        <w:ind w:hanging="567"/>
        <w:jc w:val="both"/>
      </w:pPr>
    </w:p>
    <w:p w:rsidR="00B433C3" w:rsidRPr="00B433C3" w:rsidRDefault="00B433C3" w:rsidP="00B433C3">
      <w:pPr>
        <w:jc w:val="both"/>
        <w:rPr>
          <w:u w:val="single"/>
        </w:rPr>
      </w:pPr>
      <w:r w:rsidRPr="00B433C3">
        <w:rPr>
          <w:u w:val="single"/>
        </w:rPr>
        <w:t>Põhitegevuse kulude ja investeeringute jaotus tegevusalade järgi</w:t>
      </w:r>
    </w:p>
    <w:p w:rsidR="00EE498B" w:rsidRDefault="00EE498B" w:rsidP="00EE498B">
      <w:pPr>
        <w:ind w:hanging="567"/>
        <w:jc w:val="both"/>
      </w:pPr>
    </w:p>
    <w:tbl>
      <w:tblPr>
        <w:tblW w:w="10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0"/>
        <w:gridCol w:w="4347"/>
        <w:gridCol w:w="1000"/>
        <w:gridCol w:w="1000"/>
        <w:gridCol w:w="900"/>
        <w:gridCol w:w="1000"/>
        <w:gridCol w:w="1000"/>
      </w:tblGrid>
      <w:tr w:rsidR="00B433C3" w:rsidTr="00B433C3">
        <w:trPr>
          <w:trHeight w:val="945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Kirje nimetus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eelarve kinnitatud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aasta 1. muudatus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Reservi eraldised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aasta 2. muudatus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eelarve lõplik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PÕHITEGEVUSE KULUDE JA INVESTEERINGUTE JAOTUS TEGEVUSALADE JÄRGI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9 720 208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750 356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428 330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Pr="00B433C3" w:rsidRDefault="00B433C3">
            <w:pPr>
              <w:jc w:val="right"/>
              <w:rPr>
                <w:b/>
                <w:bCs/>
                <w:sz w:val="18"/>
                <w:szCs w:val="18"/>
              </w:rPr>
            </w:pPr>
            <w:r w:rsidRPr="00B433C3">
              <w:rPr>
                <w:b/>
                <w:bCs/>
                <w:sz w:val="18"/>
                <w:szCs w:val="18"/>
              </w:rPr>
              <w:t>10 898 894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Üldised valitsussektori teenused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1 009 023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-5 017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997 033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01112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Valla- ja linnavalitsus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744 700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01114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Reservfond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 reserv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-32 973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-2 017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15 010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Avalik kord ja julgeolek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Ülalnimetamata avalik kord ja julgeolek kokku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</w:tr>
      <w:tr w:rsidR="00B433C3" w:rsidTr="00AF274A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-Politsei tunnustamine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433C3" w:rsidTr="00AF274A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04.09.2013 nr 535 "Politsei tunnustamine"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Majandus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630 013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401 021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67 835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1 098 869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04220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Metsamajandus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42 158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41 158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-Valgevälja metsa reieõiguse müügiga seotud maksud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41 158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Linna teed ja tänavad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389 812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951 727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Teede hooldus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942 527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545 115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-Kõnniteede korrastamine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5 325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Vaba tn. kõnnitee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-Raudteejaama esise ala korrastamine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-Vabadussamba esise ala korrastamine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397 412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-Kiltsi tee sild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382 812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390 812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-Väike-Mere tänava projekt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-Vikerkaare lasteaia juurdepääs (Lihula mnt 9)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Liikluskorraldus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Tänavate märgistamine, liiklusmärgid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04730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25 221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14 820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-Projektide omaosalus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8 120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04740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Üldmajanduslikud arendusprojektid- territoriaalne planeerimine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-Planeeringud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-Maakorraldus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Konkurs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"Aasta parim ehitis"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Keskkonnakaitse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372 714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Jäätmekäitlus (prügivedu)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-Prügivedu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Heitveekäitlus (Ühisveevärk ja -kanalisatsioon; sajuveetrassid)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115 904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-Saare ja Õpetaja tn. sajuvesi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-Nurme tn. sajuvesi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Bioloogilise mitmekesisuse ja maastiku kaitse, haljastus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-Laste mänguväljakute hooldus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6 810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-Nimelised pingid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-Promenaadi piirdeaia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3 510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-Võidupüha paraadiga seotud haljastustegevused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Elamu- ja kommunaalmajandus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Kommunaalmajanduse arendamine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-Karja tn. 20 torni remonditoetus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elamu- ja kommunaalmajanduse haldamine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110 450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066051 Elamu- ja kommunaalmajanduse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B433C3" w:rsidTr="00B433C3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-Munitsipaalkorterite ja äripindade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-Korterite jooksev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-5 500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066052 Kalmistud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-Metsakalmistu kontor ja kabel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Vabaaeg, kultuur ja religioon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1 970 714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118 705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31 306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56 803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2 177 528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08102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Sporditegevus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585 670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635 251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081020 Läänemaa Spordikool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164 780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132 490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081022 Spordibaasid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401 595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-Paralepa ekstreemspordi park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33 160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-7 160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-Muudest omavahenditest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6 350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081021Muu sporditegevus (Klubid ja Üritused)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68 876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66 676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AF274A" w:rsidP="00AF27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</w:t>
            </w:r>
            <w:r w:rsidR="00B433C3">
              <w:rPr>
                <w:i/>
                <w:iCs/>
                <w:sz w:val="20"/>
                <w:szCs w:val="20"/>
              </w:rPr>
              <w:t>Spordiklubide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11 600</w:t>
            </w:r>
          </w:p>
        </w:tc>
      </w:tr>
      <w:tr w:rsidR="00B433C3" w:rsidTr="00B433C3">
        <w:trPr>
          <w:trHeight w:val="54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 w:rsidP="00AF274A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</w:t>
            </w:r>
            <w:r w:rsidR="00AF274A">
              <w:rPr>
                <w:i/>
                <w:iCs/>
                <w:sz w:val="20"/>
                <w:szCs w:val="20"/>
              </w:rPr>
              <w:t xml:space="preserve">. reservist 28.08.2013 Läänemaa  </w:t>
            </w:r>
            <w:r>
              <w:rPr>
                <w:i/>
                <w:iCs/>
                <w:sz w:val="20"/>
                <w:szCs w:val="20"/>
              </w:rPr>
              <w:t>Jalgpalliklubi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-Haapsalu Purjespordikool tegevustoetus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8 691</w:t>
            </w:r>
          </w:p>
        </w:tc>
      </w:tr>
      <w:tr w:rsidR="00B433C3" w:rsidTr="00B433C3">
        <w:trPr>
          <w:trHeight w:val="49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19.06.2013 Haapsalu Purjespordikool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 w:rsidP="00AF27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Haapsalu Tennisekool tegevustoetus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26 285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-Parimate sportlaste autasustamine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6 100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reservist 24.04.2013 Lehis, </w:t>
            </w:r>
            <w:proofErr w:type="spellStart"/>
            <w:r>
              <w:rPr>
                <w:i/>
                <w:iCs/>
                <w:sz w:val="20"/>
                <w:szCs w:val="20"/>
              </w:rPr>
              <w:t>Naukas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reservist 12.08.2013 Kuusk, </w:t>
            </w:r>
            <w:proofErr w:type="spellStart"/>
            <w:r>
              <w:rPr>
                <w:i/>
                <w:iCs/>
                <w:sz w:val="20"/>
                <w:szCs w:val="20"/>
              </w:rPr>
              <w:t>Naukas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-Linna esinduste osalustasud võistlustel, liikmemaksud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08106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Noorte Huvikeskus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146 756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170 241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114 337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121 528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-Innovatsioonikeskuse palk 4 kuud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48 713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-Innovatsioonikeskuse 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Kultuurikeskus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354 600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375 430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164 551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-Kultuurimaja käsipuud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08203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Muuseumid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124 916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26 847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207 413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Raudteemuuseum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94 225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-8 338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52 814</w:t>
            </w:r>
          </w:p>
        </w:tc>
      </w:tr>
      <w:tr w:rsidR="00B433C3" w:rsidTr="00B433C3">
        <w:trPr>
          <w:trHeight w:val="28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-HLM SA-le üle antav 3/12 palgafond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-Koondamistasud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-Lisatasud seoses Võidupüha paraadiga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2 150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Piiskopilinnuse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muuseumi haldamine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42 200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-10 550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31 650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ja Läänemaa Muuseumid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74 538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74 538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-Sallimuuseumi toetamine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39 000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12.08.2013 nr Haapsalu sallimuuseumi näitusesaal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Haapsalu sallimuuseumi näitusesaali remont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-Raudteemuuseumi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toetus 3 kuu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15 288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-Linnusemuuseumi toetus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toetus 3 kuu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20 250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08207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Muinsuskaitse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-Jaani kiriku muinsuskaitselised 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16.08.2013 OÜ Haapsalu koguduse varahaldus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ringmüüri taastamine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3 585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19.06.2013 nr Haapsalu Piiskopilinnuse müüritööd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1 590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reservist 28.08.2013 nr Haapsalu Piiskopilinnuse müüritööd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1 995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-Piiskopilinnuse avariikonserveerimine (Muinsuskaitse amet)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08208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Kultuuriüritused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85 230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75 670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-Linna poolt toetatavad kultuuriüritused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70 440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-12 270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75 670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Seltsitegevus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12 665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12 025</w:t>
            </w:r>
          </w:p>
        </w:tc>
      </w:tr>
      <w:tr w:rsidR="00B433C3" w:rsidTr="00B433C3">
        <w:trPr>
          <w:trHeight w:val="49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-Tegevustoetus kultuurikollektiividele ja eraisikutele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12 025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Religiooni- ja muud ühiskonnateenused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-Toetus kogudustele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3 700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reservist 22.05.2013 Eesti Metodisti Kiriku Haapsalu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16.05.2013 MPEÕK Haapsalu Maarja </w:t>
            </w:r>
            <w:proofErr w:type="spellStart"/>
            <w:r>
              <w:rPr>
                <w:i/>
                <w:iCs/>
                <w:sz w:val="20"/>
                <w:szCs w:val="20"/>
              </w:rPr>
              <w:t>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16.05.2013 EAÕK Haapsalu </w:t>
            </w:r>
            <w:proofErr w:type="spellStart"/>
            <w:r>
              <w:rPr>
                <w:i/>
                <w:iCs/>
                <w:sz w:val="20"/>
                <w:szCs w:val="20"/>
              </w:rPr>
              <w:t>Maria-Magdaleena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 reservist 16.08.2013 MPEÕK Haapsalu Maarja </w:t>
            </w:r>
            <w:proofErr w:type="spellStart"/>
            <w:r>
              <w:rPr>
                <w:i/>
                <w:iCs/>
                <w:sz w:val="20"/>
                <w:szCs w:val="20"/>
              </w:rPr>
              <w:t>Magdaleena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Kogudus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-Toomkiriku küttekulude kompenseerimine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Haridus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4 611 056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85 001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221 274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4 917 331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09110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Alusharidus- Lasteaiad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1 732 312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1 776 573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Lasteaed TÕRUKE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309 081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241 859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-Isiklik abiõpetaja alates sept.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57 822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-Kastani rühma toitlustus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-Kastani rühma </w:t>
            </w:r>
            <w:proofErr w:type="spellStart"/>
            <w:r>
              <w:rPr>
                <w:i/>
                <w:iCs/>
                <w:sz w:val="20"/>
                <w:szCs w:val="20"/>
              </w:rPr>
              <w:t>kommunaal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-Kastani rühma käivitus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-Aiapaviljoni ehitus omaosalus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Lasteaed PÄIKESEJÄNKU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282 135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293 780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55 122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Elektripaigaldis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Algkoolid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531 687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576 458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Linna Algkool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492 687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537 458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455 295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10 400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-21 894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82 163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küttekulud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Põhikoolid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400 184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428 853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Nikolai Kool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410 853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327 398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-12 726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83 455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-elektripaigaldis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09220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Gümnaasiumid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1 799 334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-123 550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84 190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1 759 974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Gümnaasium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1 175 393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-63 816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1 295 154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970 335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 riiklik personalikulu sh. HEV õpilased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-Kooli sotsiaaltöötaja alates sept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3 223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-HWG üleantud personalikulu vahendid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89 530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89 530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-55 694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217 753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õpikud ja töövihikud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9 857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-Täiendavad küttekulud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107 066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-kahe klassi, küttesüsteemi ja kanalisüsteemi </w:t>
            </w:r>
            <w:proofErr w:type="spellStart"/>
            <w:r>
              <w:rPr>
                <w:i/>
                <w:iCs/>
                <w:sz w:val="20"/>
                <w:szCs w:val="20"/>
              </w:rPr>
              <w:t>rek</w:t>
            </w:r>
            <w:proofErr w:type="spellEnd"/>
            <w:r>
              <w:rPr>
                <w:i/>
                <w:iCs/>
                <w:sz w:val="20"/>
                <w:szCs w:val="20"/>
              </w:rPr>
              <w:t>. (Riigi Kinnisvara toetusel)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-EAS Projekt "HG tuletõkke uksed"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53 760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57 266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-Muudest omavahenditest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25 310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Wiedemanni Gümnaasium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606 441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-59 734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-99 387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447 320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-38 540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-89 530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-21 194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23 293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Koolitoit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101 147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223 180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096010 Toitlustamine koolides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72 246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-Toitlustamise korraldamine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4 740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67 506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-HLA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13 132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45 898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45 898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-HNK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7 216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-Toitlustamise korraldamine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1 260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096011 Haapsalu Linna Algkooli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-HLA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32 127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32 897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-8 770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24 127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52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096012 Haapsalu Nikolai Kooli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-HNK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16 185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12 832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-4 872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7 960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 transport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8 225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096013 Haapsalu Gümnaasium alates 01.sept. </w:t>
            </w:r>
            <w:proofErr w:type="spellStart"/>
            <w:r>
              <w:rPr>
                <w:sz w:val="20"/>
                <w:szCs w:val="20"/>
              </w:rPr>
              <w:t>Haapslu</w:t>
            </w:r>
            <w:proofErr w:type="spellEnd"/>
            <w:r>
              <w:rPr>
                <w:sz w:val="20"/>
                <w:szCs w:val="20"/>
              </w:rPr>
              <w:t xml:space="preserve"> Põhikool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37 644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92 927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27 790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27 790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-HP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2 254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57 537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55 283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-21 746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33 537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ruumide korrashoid, mööbel ja tehnika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Materiaalse põhivara soetamine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-Köögiseadmed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</w:tr>
      <w:tr w:rsidR="00B433C3" w:rsidTr="00B433C3">
        <w:trPr>
          <w:trHeight w:val="57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096014 Haapsalu Wiedemanni Gümnaasiumi söökla (allasutuse eelarves)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-HWG toitlustamine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 Toiduained ja kulumaterjalid KOOLILÕUNA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21 021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-11 326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9 695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09609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Muud Hariduse abiteenused, haridusüritused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-Muud haridusüritused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3 800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-Esimeste klasside teatrietendus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1 500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827 302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95 025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934 852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Puuetega inimeste sotsiaalne kaitse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79 766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46 017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-Asenduskoduteenus (SA-s Haapsalu Hoolekandekeskus)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-Lapsehoiuteenus raske või sügava puudega lastele (riiklik)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25 942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26 917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2013 aasta vahendid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975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eakate 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Eraldis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-Reservfondist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sh. 16.05.2013 Pensionäride ühendusele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 ja noorte sotsiaalhoolekande asutused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Haapsalu Hoolekandekeskus 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B433C3" w:rsidTr="00B433C3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-Hoolekandekeskuse tegevuskulude katteks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perekondade ja laste sotsiaalne kaitse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25 673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162 223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Sotsiaalabitoetused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81 099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Perkonnas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hooldamise toetamine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-Esmakordselt kooli mineva lapse toetus (a` 64 </w:t>
            </w:r>
            <w:proofErr w:type="spellStart"/>
            <w:r>
              <w:rPr>
                <w:i/>
                <w:iCs/>
                <w:sz w:val="20"/>
                <w:szCs w:val="20"/>
              </w:rPr>
              <w:t>eur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7 680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6 680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-Matusetoetus (a`100 </w:t>
            </w:r>
            <w:proofErr w:type="spellStart"/>
            <w:r>
              <w:rPr>
                <w:i/>
                <w:iCs/>
                <w:sz w:val="20"/>
                <w:szCs w:val="20"/>
              </w:rPr>
              <w:t>eur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Majandamiskulud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81 124</w:t>
            </w:r>
          </w:p>
        </w:tc>
      </w:tr>
      <w:tr w:rsidR="00B433C3" w:rsidTr="00B433C3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-Laste turvakoduteenus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4 000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Rahvusvaheline konverents "Paarisuhte vägivald"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</w:tr>
      <w:tr w:rsidR="00B433C3" w:rsidTr="00B433C3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3C3" w:rsidRDefault="00B433C3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sh. </w:t>
            </w:r>
            <w:proofErr w:type="spellStart"/>
            <w:r>
              <w:rPr>
                <w:i/>
                <w:iCs/>
                <w:sz w:val="20"/>
                <w:szCs w:val="20"/>
              </w:rPr>
              <w:t>Hanige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Kommuun toetus (3500.9) konverentsile "Paarisuhte vägivald"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C3" w:rsidRDefault="00B433C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3 150</w:t>
            </w:r>
          </w:p>
        </w:tc>
      </w:tr>
    </w:tbl>
    <w:p w:rsidR="00EE498B" w:rsidRDefault="00EE498B" w:rsidP="00EE498B">
      <w:pPr>
        <w:ind w:hanging="567"/>
        <w:jc w:val="both"/>
      </w:pPr>
    </w:p>
    <w:p w:rsidR="00EE498B" w:rsidRDefault="00EE498B" w:rsidP="00EE498B">
      <w:pPr>
        <w:ind w:hanging="567"/>
        <w:jc w:val="both"/>
      </w:pPr>
    </w:p>
    <w:p w:rsidR="00A672D3" w:rsidRPr="002273D2" w:rsidRDefault="00A672D3" w:rsidP="0046717A">
      <w:pPr>
        <w:jc w:val="both"/>
        <w:rPr>
          <w:color w:val="000000" w:themeColor="text1"/>
        </w:rPr>
      </w:pPr>
    </w:p>
    <w:p w:rsidR="009211A6" w:rsidRPr="002273D2" w:rsidRDefault="009211A6" w:rsidP="0046717A">
      <w:pPr>
        <w:jc w:val="both"/>
        <w:rPr>
          <w:color w:val="000000" w:themeColor="text1"/>
        </w:rPr>
      </w:pPr>
    </w:p>
    <w:p w:rsidR="0046717A" w:rsidRPr="00A672D3" w:rsidRDefault="0046717A" w:rsidP="0046717A">
      <w:pPr>
        <w:jc w:val="both"/>
      </w:pPr>
      <w:r w:rsidRPr="00A672D3">
        <w:t>Linnavalitsus teeb ettepaneku eelnõu määrusena vastu võtta.</w:t>
      </w:r>
    </w:p>
    <w:p w:rsidR="0046717A" w:rsidRDefault="0046717A" w:rsidP="0046717A">
      <w:pPr>
        <w:jc w:val="both"/>
      </w:pPr>
    </w:p>
    <w:p w:rsidR="002273D2" w:rsidRPr="00A672D3" w:rsidRDefault="002273D2" w:rsidP="0046717A">
      <w:pPr>
        <w:jc w:val="both"/>
      </w:pPr>
    </w:p>
    <w:p w:rsidR="0046717A" w:rsidRPr="00A672D3" w:rsidRDefault="0046717A" w:rsidP="0046717A">
      <w:pPr>
        <w:jc w:val="both"/>
      </w:pPr>
      <w:r w:rsidRPr="00A672D3">
        <w:t>Martin Schwindt, finantsjuht</w:t>
      </w:r>
    </w:p>
    <w:p w:rsidR="0046717A" w:rsidRPr="00A672D3" w:rsidRDefault="00824C31">
      <w:pPr>
        <w:jc w:val="both"/>
      </w:pPr>
      <w:r w:rsidRPr="00A672D3">
        <w:t>12</w:t>
      </w:r>
      <w:r w:rsidR="0046717A" w:rsidRPr="00A672D3">
        <w:t>.</w:t>
      </w:r>
      <w:r w:rsidRPr="00A672D3">
        <w:t>0</w:t>
      </w:r>
      <w:r w:rsidR="00B433C3">
        <w:t>9</w:t>
      </w:r>
      <w:r w:rsidR="0046717A" w:rsidRPr="00A672D3">
        <w:t>.201</w:t>
      </w:r>
      <w:r w:rsidRPr="00A672D3">
        <w:t>3</w:t>
      </w:r>
    </w:p>
    <w:sectPr w:rsidR="0046717A" w:rsidRPr="00A672D3" w:rsidSect="00EE498B">
      <w:headerReference w:type="default" r:id="rId8"/>
      <w:pgSz w:w="11906" w:h="16838"/>
      <w:pgMar w:top="1418" w:right="110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C3" w:rsidRDefault="00B433C3">
      <w:r>
        <w:separator/>
      </w:r>
    </w:p>
  </w:endnote>
  <w:endnote w:type="continuationSeparator" w:id="0">
    <w:p w:rsidR="00B433C3" w:rsidRDefault="00B4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C3" w:rsidRDefault="00B433C3">
      <w:r>
        <w:separator/>
      </w:r>
    </w:p>
  </w:footnote>
  <w:footnote w:type="continuationSeparator" w:id="0">
    <w:p w:rsidR="00B433C3" w:rsidRDefault="00B4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C3" w:rsidRDefault="001C748F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B433C3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8D2D74">
      <w:rPr>
        <w:rStyle w:val="Lehekljenumber"/>
        <w:noProof/>
      </w:rPr>
      <w:t>8</w:t>
    </w:r>
    <w:r>
      <w:rPr>
        <w:rStyle w:val="Lehekljenumber"/>
      </w:rPr>
      <w:fldChar w:fldCharType="end"/>
    </w:r>
  </w:p>
  <w:p w:rsidR="00B433C3" w:rsidRDefault="00B433C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2D"/>
    <w:multiLevelType w:val="hybridMultilevel"/>
    <w:tmpl w:val="867CDD5E"/>
    <w:lvl w:ilvl="0" w:tplc="8766EF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116E2"/>
    <w:multiLevelType w:val="hybridMultilevel"/>
    <w:tmpl w:val="E9806A4A"/>
    <w:lvl w:ilvl="0" w:tplc="3FFCF92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7963F50"/>
    <w:multiLevelType w:val="hybridMultilevel"/>
    <w:tmpl w:val="4C04ACC4"/>
    <w:lvl w:ilvl="0" w:tplc="7C5425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9FE69B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A45A3A"/>
    <w:multiLevelType w:val="hybridMultilevel"/>
    <w:tmpl w:val="5C7C55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B02"/>
    <w:multiLevelType w:val="hybridMultilevel"/>
    <w:tmpl w:val="66A8B688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1B7431"/>
    <w:multiLevelType w:val="hybridMultilevel"/>
    <w:tmpl w:val="0C323E46"/>
    <w:lvl w:ilvl="0" w:tplc="D29AF2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222A32"/>
    <w:multiLevelType w:val="hybridMultilevel"/>
    <w:tmpl w:val="48184A02"/>
    <w:lvl w:ilvl="0" w:tplc="7898DD0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201985"/>
    <w:multiLevelType w:val="hybridMultilevel"/>
    <w:tmpl w:val="D2AA47CC"/>
    <w:lvl w:ilvl="0" w:tplc="01602A7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3383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BB27D7"/>
    <w:multiLevelType w:val="hybridMultilevel"/>
    <w:tmpl w:val="E70097F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217B6"/>
    <w:multiLevelType w:val="hybridMultilevel"/>
    <w:tmpl w:val="EAD0E278"/>
    <w:lvl w:ilvl="0" w:tplc="DC28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AE98C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4224E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F0E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22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768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6B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34C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6A2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6283F97"/>
    <w:multiLevelType w:val="hybridMultilevel"/>
    <w:tmpl w:val="77F2F7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32848"/>
    <w:multiLevelType w:val="hybridMultilevel"/>
    <w:tmpl w:val="837CA09A"/>
    <w:lvl w:ilvl="0" w:tplc="A0AC500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4A6163"/>
    <w:multiLevelType w:val="hybridMultilevel"/>
    <w:tmpl w:val="2D1625D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8235E"/>
    <w:multiLevelType w:val="hybridMultilevel"/>
    <w:tmpl w:val="F3A6F1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F79E4"/>
    <w:multiLevelType w:val="hybridMultilevel"/>
    <w:tmpl w:val="0C628122"/>
    <w:lvl w:ilvl="0" w:tplc="87986CB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D46F6"/>
    <w:multiLevelType w:val="hybridMultilevel"/>
    <w:tmpl w:val="42BC9D22"/>
    <w:lvl w:ilvl="0" w:tplc="80E68058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C5438"/>
    <w:multiLevelType w:val="hybridMultilevel"/>
    <w:tmpl w:val="E4DEC79A"/>
    <w:lvl w:ilvl="0" w:tplc="38C694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24161"/>
    <w:multiLevelType w:val="hybridMultilevel"/>
    <w:tmpl w:val="D58C06F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3713C6"/>
    <w:multiLevelType w:val="hybridMultilevel"/>
    <w:tmpl w:val="756A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366520"/>
    <w:multiLevelType w:val="hybridMultilevel"/>
    <w:tmpl w:val="4EB041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936E90"/>
    <w:multiLevelType w:val="multilevel"/>
    <w:tmpl w:val="D53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9070B6"/>
    <w:multiLevelType w:val="hybridMultilevel"/>
    <w:tmpl w:val="F33013F0"/>
    <w:lvl w:ilvl="0" w:tplc="CE66D1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CB5118F"/>
    <w:multiLevelType w:val="hybridMultilevel"/>
    <w:tmpl w:val="00787D3A"/>
    <w:lvl w:ilvl="0" w:tplc="A1A0F3E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646D17"/>
    <w:multiLevelType w:val="hybridMultilevel"/>
    <w:tmpl w:val="B4161D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62564"/>
    <w:multiLevelType w:val="hybridMultilevel"/>
    <w:tmpl w:val="FE3A9E5C"/>
    <w:lvl w:ilvl="0" w:tplc="D85A7184">
      <w:start w:val="5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B38CA26C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6">
    <w:nsid w:val="520E33AC"/>
    <w:multiLevelType w:val="hybridMultilevel"/>
    <w:tmpl w:val="EFC4EC8C"/>
    <w:lvl w:ilvl="0" w:tplc="0F2C8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5375"/>
    <w:multiLevelType w:val="hybridMultilevel"/>
    <w:tmpl w:val="5F1E868E"/>
    <w:lvl w:ilvl="0" w:tplc="8C4602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CED5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442AF5"/>
    <w:multiLevelType w:val="hybridMultilevel"/>
    <w:tmpl w:val="5906A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70598"/>
    <w:multiLevelType w:val="hybridMultilevel"/>
    <w:tmpl w:val="5FFA6C48"/>
    <w:lvl w:ilvl="0" w:tplc="7C4E5F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532E97"/>
    <w:multiLevelType w:val="hybridMultilevel"/>
    <w:tmpl w:val="869EF624"/>
    <w:lvl w:ilvl="0" w:tplc="58145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7CAF"/>
    <w:multiLevelType w:val="hybridMultilevel"/>
    <w:tmpl w:val="84448708"/>
    <w:lvl w:ilvl="0" w:tplc="B542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686E8A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2786B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8AE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8AF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E2F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4A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A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7A0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BBE7275"/>
    <w:multiLevelType w:val="hybridMultilevel"/>
    <w:tmpl w:val="4AAC16CA"/>
    <w:lvl w:ilvl="0" w:tplc="CDDCF2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D115690"/>
    <w:multiLevelType w:val="hybridMultilevel"/>
    <w:tmpl w:val="B9209900"/>
    <w:lvl w:ilvl="0" w:tplc="11A68F74">
      <w:start w:val="1"/>
      <w:numFmt w:val="decimal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4AD5"/>
    <w:multiLevelType w:val="hybridMultilevel"/>
    <w:tmpl w:val="F1D8774E"/>
    <w:lvl w:ilvl="0" w:tplc="2912D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C20DB3"/>
    <w:multiLevelType w:val="hybridMultilevel"/>
    <w:tmpl w:val="2B30185E"/>
    <w:lvl w:ilvl="0" w:tplc="6930D3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27"/>
  </w:num>
  <w:num w:numId="6">
    <w:abstractNumId w:val="16"/>
  </w:num>
  <w:num w:numId="7">
    <w:abstractNumId w:val="7"/>
  </w:num>
  <w:num w:numId="8">
    <w:abstractNumId w:val="22"/>
  </w:num>
  <w:num w:numId="9">
    <w:abstractNumId w:val="31"/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34"/>
  </w:num>
  <w:num w:numId="14">
    <w:abstractNumId w:val="35"/>
  </w:num>
  <w:num w:numId="15">
    <w:abstractNumId w:val="19"/>
  </w:num>
  <w:num w:numId="16">
    <w:abstractNumId w:val="14"/>
  </w:num>
  <w:num w:numId="17">
    <w:abstractNumId w:val="29"/>
  </w:num>
  <w:num w:numId="18">
    <w:abstractNumId w:val="6"/>
  </w:num>
  <w:num w:numId="19">
    <w:abstractNumId w:val="23"/>
  </w:num>
  <w:num w:numId="20">
    <w:abstractNumId w:val="25"/>
  </w:num>
  <w:num w:numId="21">
    <w:abstractNumId w:val="33"/>
  </w:num>
  <w:num w:numId="22">
    <w:abstractNumId w:val="32"/>
  </w:num>
  <w:num w:numId="23">
    <w:abstractNumId w:val="18"/>
  </w:num>
  <w:num w:numId="24">
    <w:abstractNumId w:val="28"/>
  </w:num>
  <w:num w:numId="25">
    <w:abstractNumId w:val="4"/>
  </w:num>
  <w:num w:numId="26">
    <w:abstractNumId w:val="13"/>
  </w:num>
  <w:num w:numId="27">
    <w:abstractNumId w:val="1"/>
  </w:num>
  <w:num w:numId="28">
    <w:abstractNumId w:val="15"/>
  </w:num>
  <w:num w:numId="29">
    <w:abstractNumId w:val="12"/>
  </w:num>
  <w:num w:numId="30">
    <w:abstractNumId w:val="10"/>
  </w:num>
  <w:num w:numId="31">
    <w:abstractNumId w:val="8"/>
  </w:num>
  <w:num w:numId="32">
    <w:abstractNumId w:val="30"/>
  </w:num>
  <w:num w:numId="33">
    <w:abstractNumId w:val="3"/>
  </w:num>
  <w:num w:numId="34">
    <w:abstractNumId w:val="26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B1"/>
    <w:rsid w:val="000136F0"/>
    <w:rsid w:val="000141D3"/>
    <w:rsid w:val="00037D4B"/>
    <w:rsid w:val="0004654B"/>
    <w:rsid w:val="00046F71"/>
    <w:rsid w:val="00054B67"/>
    <w:rsid w:val="0007794C"/>
    <w:rsid w:val="000B35B6"/>
    <w:rsid w:val="000B3A9E"/>
    <w:rsid w:val="000C27EE"/>
    <w:rsid w:val="000D46E2"/>
    <w:rsid w:val="00105FDC"/>
    <w:rsid w:val="00111F8E"/>
    <w:rsid w:val="00113A29"/>
    <w:rsid w:val="0012239A"/>
    <w:rsid w:val="001372B8"/>
    <w:rsid w:val="001476BF"/>
    <w:rsid w:val="00174F05"/>
    <w:rsid w:val="001B7EC5"/>
    <w:rsid w:val="001C4824"/>
    <w:rsid w:val="001C748F"/>
    <w:rsid w:val="001F3D0A"/>
    <w:rsid w:val="00202941"/>
    <w:rsid w:val="0021595E"/>
    <w:rsid w:val="002273D2"/>
    <w:rsid w:val="00227522"/>
    <w:rsid w:val="002324A3"/>
    <w:rsid w:val="00240A8E"/>
    <w:rsid w:val="00250F8F"/>
    <w:rsid w:val="00254C74"/>
    <w:rsid w:val="002718A8"/>
    <w:rsid w:val="0028266D"/>
    <w:rsid w:val="002828B1"/>
    <w:rsid w:val="002A06D0"/>
    <w:rsid w:val="002A5060"/>
    <w:rsid w:val="002D692D"/>
    <w:rsid w:val="002E5E9C"/>
    <w:rsid w:val="00306E55"/>
    <w:rsid w:val="0031365C"/>
    <w:rsid w:val="0031436B"/>
    <w:rsid w:val="0033193C"/>
    <w:rsid w:val="00333D7F"/>
    <w:rsid w:val="00366AD7"/>
    <w:rsid w:val="00387018"/>
    <w:rsid w:val="003946AC"/>
    <w:rsid w:val="00397CFB"/>
    <w:rsid w:val="003B4E54"/>
    <w:rsid w:val="003B54D6"/>
    <w:rsid w:val="003D10E4"/>
    <w:rsid w:val="003E0788"/>
    <w:rsid w:val="003E0B58"/>
    <w:rsid w:val="003E321A"/>
    <w:rsid w:val="003F4703"/>
    <w:rsid w:val="00424236"/>
    <w:rsid w:val="0046717A"/>
    <w:rsid w:val="00477BAA"/>
    <w:rsid w:val="0049555D"/>
    <w:rsid w:val="00495A67"/>
    <w:rsid w:val="00497FF2"/>
    <w:rsid w:val="004A1AFC"/>
    <w:rsid w:val="004B6D10"/>
    <w:rsid w:val="004C43D4"/>
    <w:rsid w:val="004D5860"/>
    <w:rsid w:val="004F41D3"/>
    <w:rsid w:val="004F4DD9"/>
    <w:rsid w:val="00504396"/>
    <w:rsid w:val="00536267"/>
    <w:rsid w:val="0054013D"/>
    <w:rsid w:val="00590262"/>
    <w:rsid w:val="005B0883"/>
    <w:rsid w:val="005B1224"/>
    <w:rsid w:val="005D562F"/>
    <w:rsid w:val="005D7EC2"/>
    <w:rsid w:val="005E21E1"/>
    <w:rsid w:val="006306A2"/>
    <w:rsid w:val="00632E59"/>
    <w:rsid w:val="00662F92"/>
    <w:rsid w:val="00671AD7"/>
    <w:rsid w:val="006850E1"/>
    <w:rsid w:val="006B0A49"/>
    <w:rsid w:val="006B2772"/>
    <w:rsid w:val="006D5B02"/>
    <w:rsid w:val="006D7CDB"/>
    <w:rsid w:val="00702C26"/>
    <w:rsid w:val="00703634"/>
    <w:rsid w:val="00714386"/>
    <w:rsid w:val="00723BC6"/>
    <w:rsid w:val="00740162"/>
    <w:rsid w:val="00750FFD"/>
    <w:rsid w:val="00760943"/>
    <w:rsid w:val="007A0A55"/>
    <w:rsid w:val="007A46AC"/>
    <w:rsid w:val="007B0C94"/>
    <w:rsid w:val="007B2AAF"/>
    <w:rsid w:val="007C0E85"/>
    <w:rsid w:val="007D61AD"/>
    <w:rsid w:val="007E7917"/>
    <w:rsid w:val="00806BB8"/>
    <w:rsid w:val="00824C31"/>
    <w:rsid w:val="00833424"/>
    <w:rsid w:val="0084599A"/>
    <w:rsid w:val="00850A6F"/>
    <w:rsid w:val="0085507A"/>
    <w:rsid w:val="00863ED8"/>
    <w:rsid w:val="00883617"/>
    <w:rsid w:val="008B6ADE"/>
    <w:rsid w:val="008C1540"/>
    <w:rsid w:val="008D12B0"/>
    <w:rsid w:val="008D2D74"/>
    <w:rsid w:val="00903724"/>
    <w:rsid w:val="009211A6"/>
    <w:rsid w:val="00932529"/>
    <w:rsid w:val="00935137"/>
    <w:rsid w:val="00940134"/>
    <w:rsid w:val="00942F32"/>
    <w:rsid w:val="009531FF"/>
    <w:rsid w:val="00963CA7"/>
    <w:rsid w:val="0097204D"/>
    <w:rsid w:val="009734F0"/>
    <w:rsid w:val="009764C7"/>
    <w:rsid w:val="009934CF"/>
    <w:rsid w:val="00995D21"/>
    <w:rsid w:val="00996B69"/>
    <w:rsid w:val="009A5236"/>
    <w:rsid w:val="009C18F7"/>
    <w:rsid w:val="009D1963"/>
    <w:rsid w:val="009D6514"/>
    <w:rsid w:val="009F0116"/>
    <w:rsid w:val="009F2402"/>
    <w:rsid w:val="00A04543"/>
    <w:rsid w:val="00A32DC9"/>
    <w:rsid w:val="00A52C70"/>
    <w:rsid w:val="00A616F3"/>
    <w:rsid w:val="00A672D3"/>
    <w:rsid w:val="00A90E19"/>
    <w:rsid w:val="00AA0151"/>
    <w:rsid w:val="00AA3856"/>
    <w:rsid w:val="00AA5920"/>
    <w:rsid w:val="00AE1446"/>
    <w:rsid w:val="00AE7D1D"/>
    <w:rsid w:val="00AF274A"/>
    <w:rsid w:val="00AF6364"/>
    <w:rsid w:val="00B14647"/>
    <w:rsid w:val="00B27CAD"/>
    <w:rsid w:val="00B41F4E"/>
    <w:rsid w:val="00B433C3"/>
    <w:rsid w:val="00B44530"/>
    <w:rsid w:val="00B54212"/>
    <w:rsid w:val="00B779F6"/>
    <w:rsid w:val="00B858E1"/>
    <w:rsid w:val="00BA2035"/>
    <w:rsid w:val="00BB7E7D"/>
    <w:rsid w:val="00BC17DB"/>
    <w:rsid w:val="00BF4585"/>
    <w:rsid w:val="00C0304D"/>
    <w:rsid w:val="00C44E3A"/>
    <w:rsid w:val="00C524DD"/>
    <w:rsid w:val="00C55B9A"/>
    <w:rsid w:val="00C91124"/>
    <w:rsid w:val="00C97107"/>
    <w:rsid w:val="00CA2D14"/>
    <w:rsid w:val="00CA5F3D"/>
    <w:rsid w:val="00CC2542"/>
    <w:rsid w:val="00CD278D"/>
    <w:rsid w:val="00CF11C7"/>
    <w:rsid w:val="00CF1A3D"/>
    <w:rsid w:val="00D00436"/>
    <w:rsid w:val="00D06F4F"/>
    <w:rsid w:val="00D1195B"/>
    <w:rsid w:val="00D5386F"/>
    <w:rsid w:val="00D56819"/>
    <w:rsid w:val="00D62D5D"/>
    <w:rsid w:val="00D62F0D"/>
    <w:rsid w:val="00D71EE9"/>
    <w:rsid w:val="00D8442B"/>
    <w:rsid w:val="00D96A47"/>
    <w:rsid w:val="00DC288F"/>
    <w:rsid w:val="00DC6C7B"/>
    <w:rsid w:val="00DE3599"/>
    <w:rsid w:val="00DE5F4C"/>
    <w:rsid w:val="00E26B2D"/>
    <w:rsid w:val="00E309BD"/>
    <w:rsid w:val="00E32289"/>
    <w:rsid w:val="00E34EAC"/>
    <w:rsid w:val="00E42770"/>
    <w:rsid w:val="00E42901"/>
    <w:rsid w:val="00E76ACF"/>
    <w:rsid w:val="00E86DC4"/>
    <w:rsid w:val="00E91B0E"/>
    <w:rsid w:val="00E969DB"/>
    <w:rsid w:val="00EB4211"/>
    <w:rsid w:val="00EC1946"/>
    <w:rsid w:val="00ED047B"/>
    <w:rsid w:val="00EE0EAF"/>
    <w:rsid w:val="00EE436F"/>
    <w:rsid w:val="00EE498B"/>
    <w:rsid w:val="00F04E06"/>
    <w:rsid w:val="00F11831"/>
    <w:rsid w:val="00F15473"/>
    <w:rsid w:val="00F202DE"/>
    <w:rsid w:val="00F21E07"/>
    <w:rsid w:val="00F424C4"/>
    <w:rsid w:val="00F8177C"/>
    <w:rsid w:val="00FA73C9"/>
    <w:rsid w:val="00FC7F0A"/>
    <w:rsid w:val="00FD576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2402"/>
    <w:rPr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F2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F2402"/>
    <w:pPr>
      <w:keepNext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F2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9F2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9F2402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9F2402"/>
    <w:rPr>
      <w:rFonts w:ascii="Cambria" w:hAnsi="Cambria"/>
      <w:b/>
      <w:kern w:val="32"/>
      <w:sz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9F2402"/>
    <w:rPr>
      <w:rFonts w:ascii="Cambria" w:hAnsi="Cambria"/>
      <w:b/>
      <w:i/>
      <w:sz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9F2402"/>
    <w:rPr>
      <w:rFonts w:ascii="Cambria" w:hAnsi="Cambria"/>
      <w:b/>
      <w:sz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9F2402"/>
    <w:rPr>
      <w:rFonts w:ascii="Calibri" w:hAnsi="Calibri"/>
      <w:b/>
      <w:sz w:val="28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9F2402"/>
    <w:rPr>
      <w:rFonts w:ascii="Calibri" w:hAnsi="Calibri"/>
      <w:b/>
      <w:lang w:eastAsia="en-US"/>
    </w:rPr>
  </w:style>
  <w:style w:type="paragraph" w:styleId="Kehatekst">
    <w:name w:val="Body Text"/>
    <w:basedOn w:val="Normaallaad"/>
    <w:link w:val="KehatekstMrk"/>
    <w:uiPriority w:val="99"/>
    <w:rsid w:val="009F2402"/>
    <w:rPr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9F2402"/>
    <w:rPr>
      <w:sz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9F2402"/>
    <w:pPr>
      <w:spacing w:after="120" w:line="480" w:lineRule="auto"/>
    </w:pPr>
    <w:rPr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locked/>
    <w:rsid w:val="009F2402"/>
    <w:rPr>
      <w:sz w:val="24"/>
      <w:lang w:eastAsia="en-US"/>
    </w:rPr>
  </w:style>
  <w:style w:type="paragraph" w:styleId="Pis">
    <w:name w:val="header"/>
    <w:basedOn w:val="Normaallaad"/>
    <w:link w:val="PisMrk"/>
    <w:uiPriority w:val="99"/>
    <w:rsid w:val="009F2402"/>
    <w:pPr>
      <w:tabs>
        <w:tab w:val="center" w:pos="4153"/>
        <w:tab w:val="right" w:pos="8306"/>
      </w:tabs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semiHidden/>
    <w:locked/>
    <w:rsid w:val="009F2402"/>
    <w:rPr>
      <w:sz w:val="24"/>
      <w:lang w:eastAsia="en-US"/>
    </w:rPr>
  </w:style>
  <w:style w:type="character" w:styleId="Lehekljenumber">
    <w:name w:val="page number"/>
    <w:basedOn w:val="Liguvaikefont"/>
    <w:uiPriority w:val="99"/>
    <w:rsid w:val="009F2402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9F2402"/>
    <w:rPr>
      <w:rFonts w:ascii="Tahoma" w:hAnsi="Tahoma"/>
      <w:sz w:val="16"/>
      <w:szCs w:val="16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F2402"/>
    <w:rPr>
      <w:rFonts w:ascii="Tahoma" w:hAnsi="Tahoma"/>
      <w:sz w:val="16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9F2402"/>
    <w:pPr>
      <w:jc w:val="both"/>
    </w:pPr>
    <w:rPr>
      <w:lang w:val="en-US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9F2402"/>
    <w:rPr>
      <w:sz w:val="24"/>
      <w:lang w:eastAsia="en-US"/>
    </w:rPr>
  </w:style>
  <w:style w:type="paragraph" w:styleId="Kehatekst3">
    <w:name w:val="Body Text 3"/>
    <w:basedOn w:val="Normaallaad"/>
    <w:link w:val="Kehatekst3Mrk"/>
    <w:uiPriority w:val="99"/>
    <w:rsid w:val="009F2402"/>
    <w:pPr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sid w:val="009F2402"/>
    <w:rPr>
      <w:sz w:val="16"/>
      <w:lang w:eastAsia="en-US"/>
    </w:rPr>
  </w:style>
  <w:style w:type="paragraph" w:styleId="Alapealkiri">
    <w:name w:val="Subtitle"/>
    <w:basedOn w:val="Normaallaad"/>
    <w:link w:val="AlapealkiriMrk"/>
    <w:uiPriority w:val="99"/>
    <w:qFormat/>
    <w:rsid w:val="009F2402"/>
    <w:pPr>
      <w:jc w:val="both"/>
    </w:pPr>
    <w:rPr>
      <w:rFonts w:ascii="Cambria" w:hAnsi="Cambria"/>
      <w:lang w:val="en-US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9F2402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3778</Words>
  <Characters>16341</Characters>
  <Application>Microsoft Office Word</Application>
  <DocSecurity>0</DocSecurity>
  <Lines>136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VIIENDA KOOSSEISU</vt:lpstr>
      <vt:lpstr>VIIENDA KOOSSEISU</vt:lpstr>
    </vt:vector>
  </TitlesOfParts>
  <Company/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VIIENDA KOOSSEISU</dc:title>
  <dc:creator>Elvi Puda</dc:creator>
  <cp:lastModifiedBy>Elvi Puda</cp:lastModifiedBy>
  <cp:revision>6</cp:revision>
  <cp:lastPrinted>2013-09-26T05:35:00Z</cp:lastPrinted>
  <dcterms:created xsi:type="dcterms:W3CDTF">2013-09-13T08:26:00Z</dcterms:created>
  <dcterms:modified xsi:type="dcterms:W3CDTF">2013-10-03T10:09:00Z</dcterms:modified>
</cp:coreProperties>
</file>