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F7" w:rsidRPr="006A40F7" w:rsidRDefault="006A40F7" w:rsidP="006A40F7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40F7" w:rsidRPr="006A40F7" w:rsidRDefault="006A40F7" w:rsidP="006A40F7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40F7" w:rsidRPr="006A40F7" w:rsidRDefault="006A40F7" w:rsidP="006A40F7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40F7" w:rsidRPr="006A40F7" w:rsidRDefault="006A40F7" w:rsidP="006A40F7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0F7">
        <w:rPr>
          <w:rFonts w:ascii="Times New Roman" w:eastAsia="Times New Roman" w:hAnsi="Times New Roman" w:cs="Times New Roman"/>
          <w:b/>
          <w:sz w:val="28"/>
          <w:szCs w:val="28"/>
        </w:rPr>
        <w:t>HAAPSALU LINNAVOLIKOGU</w:t>
      </w:r>
    </w:p>
    <w:p w:rsidR="006A40F7" w:rsidRPr="006A40F7" w:rsidRDefault="006A40F7" w:rsidP="006A40F7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0F7">
        <w:rPr>
          <w:rFonts w:ascii="Times New Roman" w:eastAsia="Times New Roman" w:hAnsi="Times New Roman" w:cs="Times New Roman"/>
          <w:b/>
          <w:sz w:val="28"/>
          <w:szCs w:val="28"/>
        </w:rPr>
        <w:t>KUUENDA KOOSSEISU</w:t>
      </w:r>
    </w:p>
    <w:p w:rsidR="006A40F7" w:rsidRPr="006A40F7" w:rsidRDefault="006A40F7" w:rsidP="006A40F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40F7" w:rsidRPr="006A40F7" w:rsidRDefault="006A40F7" w:rsidP="006A40F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0F7">
        <w:rPr>
          <w:rFonts w:ascii="Times New Roman" w:eastAsia="Times New Roman" w:hAnsi="Times New Roman" w:cs="Times New Roman"/>
          <w:b/>
          <w:bCs/>
          <w:sz w:val="28"/>
          <w:szCs w:val="28"/>
        </w:rPr>
        <w:t>ÕIGUSKOMISJONI KOOSOLEKU PROTOKOLL</w:t>
      </w:r>
    </w:p>
    <w:p w:rsidR="006A40F7" w:rsidRPr="006A40F7" w:rsidRDefault="006A40F7" w:rsidP="006A40F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Haapsalu,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märts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2012 nr </w:t>
      </w:r>
      <w:r w:rsidR="003F0A94">
        <w:rPr>
          <w:rFonts w:ascii="Times New Roman" w:eastAsia="Times New Roman" w:hAnsi="Times New Roman" w:cs="Times New Roman"/>
          <w:b/>
          <w:sz w:val="24"/>
          <w:szCs w:val="24"/>
        </w:rPr>
        <w:t>25</w:t>
      </w: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Algus kell 18.00, lõpp kell 19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Juhatas ja protokollis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  <w:t>komisjoni esimees Helle Saarsoo</w:t>
      </w:r>
    </w:p>
    <w:p w:rsidR="006A40F7" w:rsidRPr="006A40F7" w:rsidRDefault="006A40F7" w:rsidP="006A40F7">
      <w:pPr>
        <w:spacing w:after="0" w:line="240" w:lineRule="auto"/>
        <w:ind w:left="2832" w:right="-284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Võtsid osa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  <w:t xml:space="preserve">liikmed Ingrid </w:t>
      </w:r>
      <w:proofErr w:type="spellStart"/>
      <w:r w:rsidRPr="006A40F7">
        <w:rPr>
          <w:rFonts w:ascii="Times New Roman" w:eastAsia="Times New Roman" w:hAnsi="Times New Roman" w:cs="Times New Roman"/>
          <w:sz w:val="24"/>
          <w:szCs w:val="24"/>
        </w:rPr>
        <w:t>Danilov</w:t>
      </w:r>
      <w:proofErr w:type="spellEnd"/>
      <w:r w:rsidRPr="006A40F7">
        <w:rPr>
          <w:rFonts w:ascii="Times New Roman" w:eastAsia="Times New Roman" w:hAnsi="Times New Roman" w:cs="Times New Roman"/>
          <w:sz w:val="24"/>
          <w:szCs w:val="24"/>
        </w:rPr>
        <w:t>, Ülle Kruus, Riho Lepp, Helle Saarsoo, Mati Seppi</w:t>
      </w: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Kutsutud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  <w:t xml:space="preserve">aselinnapea Peeter </w:t>
      </w:r>
      <w:proofErr w:type="spellStart"/>
      <w:r w:rsidRPr="006A40F7">
        <w:rPr>
          <w:rFonts w:ascii="Times New Roman" w:eastAsia="Times New Roman" w:hAnsi="Times New Roman" w:cs="Times New Roman"/>
          <w:sz w:val="24"/>
          <w:szCs w:val="24"/>
        </w:rPr>
        <w:t>Vikman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linnasekretär Erko </w:t>
      </w:r>
      <w:r w:rsidR="00E369AD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alev</w:t>
      </w: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Päevakord:</w:t>
      </w:r>
    </w:p>
    <w:p w:rsidR="006A40F7" w:rsidRPr="006A40F7" w:rsidRDefault="006A40F7" w:rsidP="006A40F7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 xml:space="preserve">Haapsalu Linnavolikogu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>.2012 istungile esitatud ja õiguskomisjoni menetlusse suunatud eelnõu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 xml:space="preserve"> läbivaatamine ja seisukoha võtmine.</w:t>
      </w: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color w:val="000000"/>
          <w:sz w:val="24"/>
          <w:szCs w:val="24"/>
        </w:rPr>
        <w:t>ARUTATI eelnõud:</w:t>
      </w:r>
    </w:p>
    <w:p w:rsidR="006A40F7" w:rsidRPr="006A40F7" w:rsidRDefault="006A40F7" w:rsidP="006A40F7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>Haapsalu linnavara valitsemise kord.</w:t>
      </w: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Ühehäälselt (poolt 5)</w:t>
      </w: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OTSUSTATI:</w:t>
      </w:r>
    </w:p>
    <w:p w:rsidR="006A40F7" w:rsidRDefault="006A40F7" w:rsidP="006A40F7">
      <w:pPr>
        <w:pStyle w:val="Loendilik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Esitada eelnõule kaks muudatusettepanekut (loetelu protokolli juures).</w:t>
      </w:r>
    </w:p>
    <w:p w:rsidR="006A40F7" w:rsidRPr="006A40F7" w:rsidRDefault="006A40F7" w:rsidP="006A40F7">
      <w:pPr>
        <w:pStyle w:val="Loendilik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Teha volikogule ettepanek võtta määruse eelnõu vastu muudetud kujul.</w:t>
      </w:r>
    </w:p>
    <w:p w:rsidR="006A40F7" w:rsidRDefault="006A40F7" w:rsidP="006A4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0F7" w:rsidRDefault="006A40F7" w:rsidP="006A4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0F7" w:rsidRDefault="006A40F7" w:rsidP="006A4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ARUTATI viite otsuse eelnõud:</w:t>
      </w:r>
    </w:p>
    <w:p w:rsidR="006A40F7" w:rsidRPr="006A40F7" w:rsidRDefault="006A40F7" w:rsidP="006A40F7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>Vara võõrandamine otsustuskorras (Mulla tn 1-1, Haapsalu).</w:t>
      </w:r>
    </w:p>
    <w:p w:rsidR="006A40F7" w:rsidRPr="006A40F7" w:rsidRDefault="006A40F7" w:rsidP="006A4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0F7" w:rsidRPr="006A40F7" w:rsidRDefault="006A40F7" w:rsidP="006A40F7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>Korteriomandi avaliku kirjaliku enampakkumise tulemuste kinnitamine (Õhtu kallas 21-4, Haapsalu).</w:t>
      </w:r>
    </w:p>
    <w:p w:rsidR="006A40F7" w:rsidRPr="006A40F7" w:rsidRDefault="006A40F7" w:rsidP="006A4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0F7" w:rsidRPr="006A40F7" w:rsidRDefault="006A40F7" w:rsidP="006A40F7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 xml:space="preserve">Munitsipaaleluruumi nimetamine sotsiaaleluruumiks </w:t>
      </w:r>
      <w:r w:rsidRPr="006A40F7">
        <w:rPr>
          <w:rFonts w:ascii="Times New Roman" w:eastAsia="Times New Roman" w:hAnsi="Times New Roman" w:cs="Times New Roman"/>
          <w:b/>
          <w:bCs/>
          <w:sz w:val="24"/>
          <w:szCs w:val="24"/>
        </w:rPr>
        <w:t>(Niine tn 16-31, Haapsalu).</w:t>
      </w:r>
    </w:p>
    <w:p w:rsidR="006A40F7" w:rsidRPr="006A40F7" w:rsidRDefault="006A40F7" w:rsidP="006A40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40F7" w:rsidRPr="006A40F7" w:rsidRDefault="006A40F7" w:rsidP="006A40F7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 xml:space="preserve">Eluruumide kustutamine sotsiaaleluruumide nimekirjast </w:t>
      </w:r>
      <w:r w:rsidRPr="006A40F7">
        <w:rPr>
          <w:rFonts w:ascii="Times New Roman" w:eastAsia="Times New Roman" w:hAnsi="Times New Roman" w:cs="Times New Roman"/>
          <w:b/>
          <w:bCs/>
          <w:sz w:val="24"/>
          <w:szCs w:val="24"/>
        </w:rPr>
        <w:t>(Niine tn 18-9 ja Raudtee tn 4-3, Haapsalu).</w:t>
      </w:r>
    </w:p>
    <w:p w:rsidR="006A40F7" w:rsidRPr="006A40F7" w:rsidRDefault="006A40F7" w:rsidP="006A4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0F7" w:rsidRPr="006A40F7" w:rsidRDefault="006A40F7" w:rsidP="006A4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0F7" w:rsidRPr="006A40F7" w:rsidRDefault="006A40F7" w:rsidP="006A40F7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Haapsalu Linnavolikogu 25.11.2011 otsuse nr 132 „Loa andmine kasvava metsa raieõiguse müügiks avaliku enampakkumise korras“ muutmine</w:t>
      </w:r>
    </w:p>
    <w:p w:rsidR="006A40F7" w:rsidRDefault="006A40F7" w:rsidP="006A40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Ühehäälselt (poolt 5)</w:t>
      </w: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OTSUSTATI:</w:t>
      </w: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Teha volikogule ettepanek </w:t>
      </w:r>
      <w:r>
        <w:rPr>
          <w:rFonts w:ascii="Times New Roman" w:eastAsia="Times New Roman" w:hAnsi="Times New Roman" w:cs="Times New Roman"/>
          <w:sz w:val="24"/>
          <w:szCs w:val="24"/>
        </w:rPr>
        <w:t>toetada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9AD">
        <w:rPr>
          <w:rFonts w:ascii="Times New Roman" w:eastAsia="Times New Roman" w:hAnsi="Times New Roman" w:cs="Times New Roman"/>
          <w:sz w:val="24"/>
          <w:szCs w:val="24"/>
        </w:rPr>
        <w:t xml:space="preserve">kõiki viite 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>eelnõu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esitatud kujul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0F7" w:rsidRDefault="006A40F7" w:rsidP="006A40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6A40F7" w:rsidRDefault="006A40F7" w:rsidP="006A40F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E369AD" w:rsidRDefault="00E369AD" w:rsidP="006A40F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E369AD" w:rsidRPr="006A40F7" w:rsidRDefault="00E369AD" w:rsidP="006A40F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6A40F7" w:rsidRPr="006A40F7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Helle Saarsoo</w:t>
      </w:r>
    </w:p>
    <w:p w:rsidR="00171B16" w:rsidRDefault="006A40F7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Juhataja ja protokollija</w:t>
      </w: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09" w:rsidRDefault="00AC4F09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CDD">
        <w:rPr>
          <w:rFonts w:ascii="Times New Roman" w:eastAsia="Times New Roman" w:hAnsi="Times New Roman" w:cs="Times New Roman"/>
          <w:sz w:val="24"/>
          <w:szCs w:val="24"/>
        </w:rPr>
        <w:lastRenderedPageBreak/>
        <w:t>Muudatusettepanekud eelnõule „Haapsalu linnavara valitsemise kord“</w:t>
      </w: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CDD">
        <w:rPr>
          <w:rFonts w:ascii="Times New Roman" w:eastAsia="Times New Roman" w:hAnsi="Times New Roman" w:cs="Times New Roman"/>
          <w:sz w:val="24"/>
          <w:szCs w:val="24"/>
        </w:rPr>
        <w:t>Esitaja</w:t>
      </w:r>
      <w:r w:rsidRPr="00395CDD">
        <w:rPr>
          <w:rFonts w:ascii="Times New Roman" w:eastAsia="Times New Roman" w:hAnsi="Times New Roman" w:cs="Times New Roman"/>
          <w:sz w:val="24"/>
          <w:szCs w:val="24"/>
        </w:rPr>
        <w:tab/>
      </w:r>
      <w:r w:rsidRPr="00395CDD">
        <w:rPr>
          <w:rFonts w:ascii="Times New Roman" w:eastAsia="Times New Roman" w:hAnsi="Times New Roman" w:cs="Times New Roman"/>
          <w:sz w:val="24"/>
          <w:szCs w:val="24"/>
        </w:rPr>
        <w:tab/>
        <w:t>õiguskomisjon, 26.03.2012</w:t>
      </w: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DD" w:rsidRPr="003858B0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58B0">
        <w:rPr>
          <w:rFonts w:ascii="Times New Roman" w:eastAsia="Times New Roman" w:hAnsi="Times New Roman" w:cs="Times New Roman"/>
          <w:sz w:val="24"/>
          <w:szCs w:val="24"/>
          <w:u w:val="single"/>
        </w:rPr>
        <w:t>Muudatusettepanek nr 1</w:t>
      </w: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CDD">
        <w:rPr>
          <w:rFonts w:ascii="Times New Roman" w:eastAsia="Times New Roman" w:hAnsi="Times New Roman" w:cs="Times New Roman"/>
          <w:sz w:val="24"/>
          <w:szCs w:val="24"/>
        </w:rPr>
        <w:t>Muuta § 5 lg 1: „(1) Linnavara üleandmise ühelt valitsejalt teisele valitsejale otsustab linnavalitsus. Linnavara, bilansilise jääkmaksumusega alla 1000 euro, üleandmine ühelt valitsejalt teisele võib toimuda vastavate valitsejate kokkuleppel.“</w:t>
      </w: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CDD">
        <w:rPr>
          <w:rFonts w:ascii="Times New Roman" w:eastAsia="Times New Roman" w:hAnsi="Times New Roman" w:cs="Times New Roman"/>
          <w:sz w:val="24"/>
          <w:szCs w:val="24"/>
        </w:rPr>
        <w:t>ja sõnastada alljärgnevalt:</w:t>
      </w:r>
    </w:p>
    <w:p w:rsidR="00395CDD" w:rsidRPr="003858B0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8B0">
        <w:rPr>
          <w:rFonts w:ascii="Times New Roman" w:eastAsia="Times New Roman" w:hAnsi="Times New Roman" w:cs="Times New Roman"/>
          <w:b/>
          <w:sz w:val="24"/>
          <w:szCs w:val="24"/>
        </w:rPr>
        <w:t>„(1) Linnavara üleandmise ühelt valitsejalt teisele valitsejale otsustab linnavalitsus. Linnavara, bilansilise jääkmaksumusega alla 2000 euro, üleandmine ühelt valitsejalt teisele võib toimuda vastavate valitsejate kokkuleppel.“</w:t>
      </w: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CDD">
        <w:rPr>
          <w:rFonts w:ascii="Times New Roman" w:eastAsia="Times New Roman" w:hAnsi="Times New Roman" w:cs="Times New Roman"/>
          <w:sz w:val="24"/>
          <w:szCs w:val="24"/>
        </w:rPr>
        <w:t>Seletuskiri</w:t>
      </w: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CDD">
        <w:rPr>
          <w:rFonts w:ascii="Times New Roman" w:eastAsia="Times New Roman" w:hAnsi="Times New Roman" w:cs="Times New Roman"/>
          <w:sz w:val="24"/>
          <w:szCs w:val="24"/>
        </w:rPr>
        <w:t>Põhjuseks asjaajamise lihtsustamine linnavara üleandmisel ja kasutusse andmisel. Linnavara kasutusse andmisel (IV peatükk § 10 lg 2 p 1) otsustab linnavara kasutusse andmise linnavara valitseja, kui kasutusse antakse väheväärtuslikku kuluinventari (maksumusega kuni 2000 eurot). Me ei näe sisulist vahet ja arvame, et summa võiks olla mõlemal juhul 2000 eurot.</w:t>
      </w: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CDD">
        <w:rPr>
          <w:rFonts w:ascii="Times New Roman" w:eastAsia="Times New Roman" w:hAnsi="Times New Roman" w:cs="Times New Roman"/>
          <w:sz w:val="24"/>
          <w:szCs w:val="24"/>
        </w:rPr>
        <w:t>Õiguskomisjoni seisukoht:</w:t>
      </w:r>
      <w:r w:rsidRPr="00395CDD">
        <w:rPr>
          <w:rFonts w:ascii="Times New Roman" w:eastAsia="Times New Roman" w:hAnsi="Times New Roman" w:cs="Times New Roman"/>
          <w:sz w:val="24"/>
          <w:szCs w:val="24"/>
        </w:rPr>
        <w:tab/>
        <w:t>arvestada täielikult</w:t>
      </w: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CDD">
        <w:rPr>
          <w:rFonts w:ascii="Times New Roman" w:eastAsia="Times New Roman" w:hAnsi="Times New Roman" w:cs="Times New Roman"/>
          <w:sz w:val="24"/>
          <w:szCs w:val="24"/>
        </w:rPr>
        <w:t>Linnavalitsuse seisukoht:</w:t>
      </w:r>
      <w:r w:rsidRPr="00395CDD">
        <w:rPr>
          <w:rFonts w:ascii="Times New Roman" w:eastAsia="Times New Roman" w:hAnsi="Times New Roman" w:cs="Times New Roman"/>
          <w:sz w:val="24"/>
          <w:szCs w:val="24"/>
        </w:rPr>
        <w:tab/>
        <w:t>arvestada täielikult, 29.03.2012</w:t>
      </w: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DD" w:rsidRPr="003858B0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58B0">
        <w:rPr>
          <w:rFonts w:ascii="Times New Roman" w:eastAsia="Times New Roman" w:hAnsi="Times New Roman" w:cs="Times New Roman"/>
          <w:sz w:val="24"/>
          <w:szCs w:val="24"/>
          <w:u w:val="single"/>
        </w:rPr>
        <w:t>Muudatusettepanek nr 2</w:t>
      </w: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CDD">
        <w:rPr>
          <w:rFonts w:ascii="Times New Roman" w:eastAsia="Times New Roman" w:hAnsi="Times New Roman" w:cs="Times New Roman"/>
          <w:sz w:val="24"/>
          <w:szCs w:val="24"/>
        </w:rPr>
        <w:t>Muuta § 26 lõike 1 punkti 1: „1) enampakkumise esemeks on ostuhind;“</w:t>
      </w: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CDD">
        <w:rPr>
          <w:rFonts w:ascii="Times New Roman" w:eastAsia="Times New Roman" w:hAnsi="Times New Roman" w:cs="Times New Roman"/>
          <w:sz w:val="24"/>
          <w:szCs w:val="24"/>
        </w:rPr>
        <w:t>ja sõnastada alljärgnevalt:</w:t>
      </w:r>
    </w:p>
    <w:p w:rsidR="00395CDD" w:rsidRPr="003858B0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8B0">
        <w:rPr>
          <w:rFonts w:ascii="Times New Roman" w:eastAsia="Times New Roman" w:hAnsi="Times New Roman" w:cs="Times New Roman"/>
          <w:b/>
          <w:sz w:val="24"/>
          <w:szCs w:val="24"/>
        </w:rPr>
        <w:t>"1) enampakkumise esemeks on ostuhind ja paragrahvis 23 lõike 1 punktis 1 nimetatud vara minimaalse alghinna määrab linnavolikogu;"</w:t>
      </w: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CDD">
        <w:rPr>
          <w:rFonts w:ascii="Times New Roman" w:eastAsia="Times New Roman" w:hAnsi="Times New Roman" w:cs="Times New Roman"/>
          <w:sz w:val="24"/>
          <w:szCs w:val="24"/>
        </w:rPr>
        <w:t>Seletuskiri</w:t>
      </w: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CDD">
        <w:rPr>
          <w:rFonts w:ascii="Times New Roman" w:eastAsia="Times New Roman" w:hAnsi="Times New Roman" w:cs="Times New Roman"/>
          <w:sz w:val="24"/>
          <w:szCs w:val="24"/>
        </w:rPr>
        <w:t xml:space="preserve">Me ei pea piisavaks linnavalitsuse põhjendust nagu muudaks alghinna kinnitamine linnavalitsuse poolt võõrandamise läbiviimist kiiremaks </w:t>
      </w:r>
      <w:bookmarkStart w:id="0" w:name="_GoBack"/>
      <w:bookmarkEnd w:id="0"/>
      <w:r w:rsidRPr="00395CDD">
        <w:rPr>
          <w:rFonts w:ascii="Times New Roman" w:eastAsia="Times New Roman" w:hAnsi="Times New Roman" w:cs="Times New Roman"/>
          <w:sz w:val="24"/>
          <w:szCs w:val="24"/>
        </w:rPr>
        <w:t>ja enampakkumises osalejatele selgemaks. Volikogu istungid toimuvad regulaarselt igal kuul, mis ei tohiks olla takistuseks vara võõrandamise korraldamisel.</w:t>
      </w: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CDD">
        <w:rPr>
          <w:rFonts w:ascii="Times New Roman" w:eastAsia="Times New Roman" w:hAnsi="Times New Roman" w:cs="Times New Roman"/>
          <w:sz w:val="24"/>
          <w:szCs w:val="24"/>
        </w:rPr>
        <w:t>Õiguskomisjoni seisukoht:</w:t>
      </w:r>
      <w:r w:rsidRPr="00395CDD">
        <w:rPr>
          <w:rFonts w:ascii="Times New Roman" w:eastAsia="Times New Roman" w:hAnsi="Times New Roman" w:cs="Times New Roman"/>
          <w:sz w:val="24"/>
          <w:szCs w:val="24"/>
        </w:rPr>
        <w:tab/>
        <w:t>arvestada täielikult</w:t>
      </w:r>
    </w:p>
    <w:p w:rsidR="00395CDD" w:rsidRPr="00395CDD" w:rsidRDefault="00395CDD" w:rsidP="00395CD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CDD">
        <w:rPr>
          <w:rFonts w:ascii="Times New Roman" w:eastAsia="Times New Roman" w:hAnsi="Times New Roman" w:cs="Times New Roman"/>
          <w:sz w:val="24"/>
          <w:szCs w:val="24"/>
        </w:rPr>
        <w:t>Linnavalitsuse seisukoht:</w:t>
      </w:r>
      <w:r w:rsidRPr="00395CDD">
        <w:rPr>
          <w:rFonts w:ascii="Times New Roman" w:eastAsia="Times New Roman" w:hAnsi="Times New Roman" w:cs="Times New Roman"/>
          <w:sz w:val="24"/>
          <w:szCs w:val="24"/>
        </w:rPr>
        <w:tab/>
        <w:t>arvestada täielikult, 29.03.2012</w:t>
      </w:r>
    </w:p>
    <w:p w:rsidR="00395CDD" w:rsidRDefault="00395CDD" w:rsidP="006A40F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95CDD" w:rsidSect="0017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5FE"/>
    <w:multiLevelType w:val="hybridMultilevel"/>
    <w:tmpl w:val="2DA214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750"/>
    <w:multiLevelType w:val="hybridMultilevel"/>
    <w:tmpl w:val="266C81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94399"/>
    <w:multiLevelType w:val="hybridMultilevel"/>
    <w:tmpl w:val="6A4A09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A11A9"/>
    <w:multiLevelType w:val="hybridMultilevel"/>
    <w:tmpl w:val="67D619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A2D50"/>
    <w:multiLevelType w:val="hybridMultilevel"/>
    <w:tmpl w:val="D7545B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940BD"/>
    <w:multiLevelType w:val="hybridMultilevel"/>
    <w:tmpl w:val="C9F40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F7"/>
    <w:rsid w:val="00171B16"/>
    <w:rsid w:val="003858B0"/>
    <w:rsid w:val="0039588D"/>
    <w:rsid w:val="00395CDD"/>
    <w:rsid w:val="003B5458"/>
    <w:rsid w:val="003F0A94"/>
    <w:rsid w:val="004F7D3E"/>
    <w:rsid w:val="00642E64"/>
    <w:rsid w:val="00653DF1"/>
    <w:rsid w:val="006603E1"/>
    <w:rsid w:val="006A40F7"/>
    <w:rsid w:val="00744FE1"/>
    <w:rsid w:val="007652F4"/>
    <w:rsid w:val="00A8303E"/>
    <w:rsid w:val="00AC4F09"/>
    <w:rsid w:val="00B90DC3"/>
    <w:rsid w:val="00C47560"/>
    <w:rsid w:val="00D03018"/>
    <w:rsid w:val="00E369AD"/>
    <w:rsid w:val="00FB28FD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A4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A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3</Pages>
  <Words>472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14</cp:revision>
  <cp:lastPrinted>2012-03-29T11:01:00Z</cp:lastPrinted>
  <dcterms:created xsi:type="dcterms:W3CDTF">2012-03-27T13:35:00Z</dcterms:created>
  <dcterms:modified xsi:type="dcterms:W3CDTF">2012-03-29T12:02:00Z</dcterms:modified>
</cp:coreProperties>
</file>