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4E" w:rsidRPr="006A40F7" w:rsidRDefault="0078024E" w:rsidP="0078024E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0F7">
        <w:rPr>
          <w:rFonts w:ascii="Times New Roman" w:eastAsia="Times New Roman" w:hAnsi="Times New Roman" w:cs="Times New Roman"/>
          <w:b/>
          <w:sz w:val="28"/>
          <w:szCs w:val="28"/>
        </w:rPr>
        <w:t>HAAPSALU LINNAVOLIKOGU</w:t>
      </w:r>
    </w:p>
    <w:p w:rsidR="0078024E" w:rsidRPr="006A40F7" w:rsidRDefault="0078024E" w:rsidP="0078024E">
      <w:pPr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40F7">
        <w:rPr>
          <w:rFonts w:ascii="Times New Roman" w:eastAsia="Times New Roman" w:hAnsi="Times New Roman" w:cs="Times New Roman"/>
          <w:b/>
          <w:sz w:val="28"/>
          <w:szCs w:val="28"/>
        </w:rPr>
        <w:t>KUUENDA KOOSSEISU</w:t>
      </w:r>
    </w:p>
    <w:p w:rsidR="0078024E" w:rsidRPr="006A40F7" w:rsidRDefault="0078024E" w:rsidP="0078024E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024E" w:rsidRPr="006A40F7" w:rsidRDefault="0078024E" w:rsidP="0078024E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40F7">
        <w:rPr>
          <w:rFonts w:ascii="Times New Roman" w:eastAsia="Times New Roman" w:hAnsi="Times New Roman" w:cs="Times New Roman"/>
          <w:b/>
          <w:bCs/>
          <w:sz w:val="28"/>
          <w:szCs w:val="28"/>
        </w:rPr>
        <w:t>ÕIGUSKOMISJONI KOOSOLEKU PROTOKOLL</w:t>
      </w:r>
    </w:p>
    <w:p w:rsidR="0078024E" w:rsidRPr="006A40F7" w:rsidRDefault="0078024E" w:rsidP="0078024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78024E" w:rsidRPr="006A40F7" w:rsidRDefault="0078024E" w:rsidP="007802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Haapsalu,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oktoober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 2012 nr </w:t>
      </w:r>
      <w:r w:rsidRPr="0078024E">
        <w:rPr>
          <w:rFonts w:ascii="Times New Roman" w:eastAsia="Times New Roman" w:hAnsi="Times New Roman" w:cs="Times New Roman"/>
          <w:b/>
          <w:sz w:val="24"/>
          <w:szCs w:val="24"/>
        </w:rPr>
        <w:t>30</w:t>
      </w:r>
    </w:p>
    <w:p w:rsidR="0078024E" w:rsidRPr="006A40F7" w:rsidRDefault="0078024E" w:rsidP="007802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24E" w:rsidRPr="006A40F7" w:rsidRDefault="0078024E" w:rsidP="007802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24E" w:rsidRDefault="0078024E" w:rsidP="007802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24E" w:rsidRPr="006A40F7" w:rsidRDefault="0078024E" w:rsidP="007802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24E" w:rsidRDefault="0078024E" w:rsidP="007802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Algus kell 17.00, lõpp kell 18.00.</w:t>
      </w:r>
    </w:p>
    <w:p w:rsidR="0078024E" w:rsidRPr="006A40F7" w:rsidRDefault="0078024E" w:rsidP="007802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24E" w:rsidRPr="006A40F7" w:rsidRDefault="0078024E" w:rsidP="007802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Juhatas ja protokollis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  <w:t>komisjoni esimees Helle Saarsoo</w:t>
      </w:r>
    </w:p>
    <w:p w:rsidR="0078024E" w:rsidRPr="006A40F7" w:rsidRDefault="0078024E" w:rsidP="0078024E">
      <w:pPr>
        <w:spacing w:after="0" w:line="240" w:lineRule="auto"/>
        <w:ind w:left="2832" w:right="-284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Võtsid osa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ab/>
        <w:t xml:space="preserve">liikmed Ingrid </w:t>
      </w:r>
      <w:proofErr w:type="spellStart"/>
      <w:r w:rsidRPr="006A40F7">
        <w:rPr>
          <w:rFonts w:ascii="Times New Roman" w:eastAsia="Times New Roman" w:hAnsi="Times New Roman" w:cs="Times New Roman"/>
          <w:sz w:val="24"/>
          <w:szCs w:val="24"/>
        </w:rPr>
        <w:t>Danilov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 Ülle Kruus, Riho Lepp, Helle Saarsoo, Mati Seppi</w:t>
      </w:r>
    </w:p>
    <w:p w:rsidR="00C70A55" w:rsidRDefault="00C70A55" w:rsidP="007802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24E" w:rsidRDefault="0078024E" w:rsidP="007802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Kutsutud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linnapea Urmas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Sukles</w:t>
      </w:r>
      <w:proofErr w:type="spellEnd"/>
    </w:p>
    <w:p w:rsidR="0078024E" w:rsidRDefault="0078024E" w:rsidP="007802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24E" w:rsidRPr="006A40F7" w:rsidRDefault="0078024E" w:rsidP="007802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24E" w:rsidRPr="006A40F7" w:rsidRDefault="0078024E" w:rsidP="007802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Päevakord:</w:t>
      </w:r>
    </w:p>
    <w:p w:rsidR="0078024E" w:rsidRPr="006A40F7" w:rsidRDefault="0078024E" w:rsidP="0078024E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b/>
          <w:sz w:val="24"/>
          <w:szCs w:val="24"/>
        </w:rPr>
        <w:t xml:space="preserve">Haapsalu Linnavolikogu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6A40F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A40F7">
        <w:rPr>
          <w:rFonts w:ascii="Times New Roman" w:eastAsia="Times New Roman" w:hAnsi="Times New Roman" w:cs="Times New Roman"/>
          <w:b/>
          <w:sz w:val="24"/>
          <w:szCs w:val="24"/>
        </w:rPr>
        <w:t>0.2012 istungile esitatud ja õiguskomisjoni menetlusse suunatud eelnõu läbivaatamine ja seisukoha võtmine.</w:t>
      </w:r>
    </w:p>
    <w:p w:rsidR="0078024E" w:rsidRPr="006A40F7" w:rsidRDefault="0078024E" w:rsidP="007802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24E" w:rsidRPr="006A40F7" w:rsidRDefault="0078024E" w:rsidP="007802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24E" w:rsidRPr="006A40F7" w:rsidRDefault="0078024E" w:rsidP="007802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color w:val="000000"/>
          <w:sz w:val="24"/>
          <w:szCs w:val="24"/>
        </w:rPr>
        <w:t>ARUTATI eelnõud:</w:t>
      </w:r>
    </w:p>
    <w:p w:rsidR="0078024E" w:rsidRPr="0078024E" w:rsidRDefault="0078024E" w:rsidP="0078024E">
      <w:pPr>
        <w:pStyle w:val="Loendilik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24E">
        <w:rPr>
          <w:rFonts w:ascii="Times New Roman" w:eastAsia="Times New Roman" w:hAnsi="Times New Roman" w:cs="Times New Roman"/>
          <w:b/>
          <w:sz w:val="24"/>
          <w:szCs w:val="24"/>
        </w:rPr>
        <w:t>Loa andmine kaasfinantseeringu garanteerimiseks.</w:t>
      </w:r>
    </w:p>
    <w:p w:rsidR="0078024E" w:rsidRDefault="0078024E" w:rsidP="007802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24E" w:rsidRDefault="008B5A9C" w:rsidP="007802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Häältega 3 poolt, ei hääletanud 2</w:t>
      </w:r>
      <w:r w:rsidR="00C70A5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024E" w:rsidRPr="006A40F7" w:rsidRDefault="0078024E" w:rsidP="007802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OTSUSTATI:</w:t>
      </w:r>
    </w:p>
    <w:p w:rsidR="0078024E" w:rsidRPr="006A40F7" w:rsidRDefault="0078024E" w:rsidP="007802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Teha volikogule ettepanek </w:t>
      </w:r>
      <w:r>
        <w:rPr>
          <w:rFonts w:ascii="Times New Roman" w:eastAsia="Times New Roman" w:hAnsi="Times New Roman" w:cs="Times New Roman"/>
          <w:sz w:val="24"/>
          <w:szCs w:val="24"/>
        </w:rPr>
        <w:t>toetada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 eelnõu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esitatud kujul ja võtta vastu otsusena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024E" w:rsidRDefault="0078024E" w:rsidP="007802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78024E" w:rsidRDefault="0078024E" w:rsidP="0078024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78024E" w:rsidRPr="006A40F7" w:rsidRDefault="0078024E" w:rsidP="007802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color w:val="000000"/>
          <w:sz w:val="24"/>
          <w:szCs w:val="24"/>
        </w:rPr>
        <w:t>ARUTATI eelnõud:</w:t>
      </w:r>
    </w:p>
    <w:p w:rsidR="0078024E" w:rsidRPr="0078024E" w:rsidRDefault="0078024E" w:rsidP="0078024E">
      <w:pPr>
        <w:pStyle w:val="Loendilik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24E">
        <w:rPr>
          <w:rFonts w:ascii="Times New Roman" w:eastAsia="Times New Roman" w:hAnsi="Times New Roman" w:cs="Times New Roman"/>
          <w:b/>
          <w:sz w:val="24"/>
          <w:szCs w:val="24"/>
        </w:rPr>
        <w:t>Loa andmine riigihangete korraldamiseks.</w:t>
      </w:r>
    </w:p>
    <w:p w:rsidR="0078024E" w:rsidRDefault="0078024E" w:rsidP="007802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24E" w:rsidRDefault="0078024E" w:rsidP="007802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Ühehäälselt (poolt 5)</w:t>
      </w:r>
    </w:p>
    <w:p w:rsidR="0078024E" w:rsidRPr="006A40F7" w:rsidRDefault="0078024E" w:rsidP="007802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OTSUSTATI:</w:t>
      </w:r>
    </w:p>
    <w:p w:rsidR="0078024E" w:rsidRPr="006A40F7" w:rsidRDefault="0078024E" w:rsidP="007802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Teha volikogule ettepanek </w:t>
      </w:r>
      <w:r>
        <w:rPr>
          <w:rFonts w:ascii="Times New Roman" w:eastAsia="Times New Roman" w:hAnsi="Times New Roman" w:cs="Times New Roman"/>
          <w:sz w:val="24"/>
          <w:szCs w:val="24"/>
        </w:rPr>
        <w:t>toetada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 eelnõu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esitatud kujul ja võtta vastu otsusena</w:t>
      </w:r>
      <w:r w:rsidRPr="006A40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024E" w:rsidRDefault="0078024E" w:rsidP="0078024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78024E" w:rsidRDefault="0078024E" w:rsidP="0078024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78024E" w:rsidRPr="006A40F7" w:rsidRDefault="0078024E" w:rsidP="007802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color w:val="000000"/>
          <w:sz w:val="24"/>
          <w:szCs w:val="24"/>
        </w:rPr>
        <w:t>ARUTATI eelnõud:</w:t>
      </w:r>
    </w:p>
    <w:p w:rsidR="0078024E" w:rsidRPr="001F48CF" w:rsidRDefault="0078024E" w:rsidP="0078024E">
      <w:pPr>
        <w:pStyle w:val="Vahedeta"/>
        <w:numPr>
          <w:ilvl w:val="0"/>
          <w:numId w:val="3"/>
        </w:numPr>
        <w:rPr>
          <w:b/>
        </w:rPr>
      </w:pPr>
      <w:r w:rsidRPr="001F48CF">
        <w:rPr>
          <w:b/>
        </w:rPr>
        <w:t>Haapsalu linna arengukava aastateks 2012</w:t>
      </w:r>
      <w:r>
        <w:rPr>
          <w:b/>
        </w:rPr>
        <w:t>−</w:t>
      </w:r>
      <w:r w:rsidRPr="001F48CF">
        <w:rPr>
          <w:b/>
        </w:rPr>
        <w:t>2020 kinnitamine</w:t>
      </w:r>
      <w:r>
        <w:rPr>
          <w:b/>
        </w:rPr>
        <w:t>, esimene lugemine.</w:t>
      </w:r>
    </w:p>
    <w:p w:rsidR="0078024E" w:rsidRDefault="0078024E" w:rsidP="007802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24E" w:rsidRDefault="0078024E" w:rsidP="0078024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C70A55" w:rsidRDefault="00C70A55" w:rsidP="0078024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  <w:bookmarkStart w:id="0" w:name="_GoBack"/>
      <w:bookmarkEnd w:id="0"/>
    </w:p>
    <w:p w:rsidR="0078024E" w:rsidRDefault="0078024E" w:rsidP="0078024E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eastAsia="et-EE"/>
        </w:rPr>
      </w:pPr>
    </w:p>
    <w:p w:rsidR="0078024E" w:rsidRPr="006A40F7" w:rsidRDefault="0078024E" w:rsidP="007802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Helle Saarsoo</w:t>
      </w:r>
    </w:p>
    <w:p w:rsidR="001A6FC6" w:rsidRDefault="0078024E" w:rsidP="0078024E">
      <w:pPr>
        <w:spacing w:after="0" w:line="240" w:lineRule="auto"/>
        <w:ind w:right="-284"/>
        <w:jc w:val="both"/>
      </w:pPr>
      <w:r w:rsidRPr="006A40F7">
        <w:rPr>
          <w:rFonts w:ascii="Times New Roman" w:eastAsia="Times New Roman" w:hAnsi="Times New Roman" w:cs="Times New Roman"/>
          <w:sz w:val="24"/>
          <w:szCs w:val="24"/>
        </w:rPr>
        <w:t>Juhataja ja protokollija</w:t>
      </w:r>
    </w:p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6BDE"/>
    <w:multiLevelType w:val="hybridMultilevel"/>
    <w:tmpl w:val="76A2B1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5527B"/>
    <w:multiLevelType w:val="hybridMultilevel"/>
    <w:tmpl w:val="E57449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33031"/>
    <w:multiLevelType w:val="hybridMultilevel"/>
    <w:tmpl w:val="DFDA51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4E"/>
    <w:rsid w:val="0039588D"/>
    <w:rsid w:val="00642E64"/>
    <w:rsid w:val="007652F4"/>
    <w:rsid w:val="0078024E"/>
    <w:rsid w:val="008B5A9C"/>
    <w:rsid w:val="00C45000"/>
    <w:rsid w:val="00C70A55"/>
    <w:rsid w:val="00F850A2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8024E"/>
    <w:rPr>
      <w:rFonts w:asciiTheme="minorHAnsi" w:hAnsiTheme="minorHAnsi" w:cstheme="min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8024E"/>
    <w:pPr>
      <w:ind w:left="720"/>
      <w:contextualSpacing/>
    </w:pPr>
  </w:style>
  <w:style w:type="paragraph" w:styleId="Vahedeta">
    <w:name w:val="No Spacing"/>
    <w:uiPriority w:val="1"/>
    <w:qFormat/>
    <w:rsid w:val="0078024E"/>
    <w:pPr>
      <w:spacing w:after="0" w:line="240" w:lineRule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8024E"/>
    <w:rPr>
      <w:rFonts w:asciiTheme="minorHAnsi" w:hAnsiTheme="minorHAnsi" w:cstheme="min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8024E"/>
    <w:pPr>
      <w:ind w:left="720"/>
      <w:contextualSpacing/>
    </w:pPr>
  </w:style>
  <w:style w:type="paragraph" w:styleId="Vahedeta">
    <w:name w:val="No Spacing"/>
    <w:uiPriority w:val="1"/>
    <w:qFormat/>
    <w:rsid w:val="0078024E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4</cp:revision>
  <dcterms:created xsi:type="dcterms:W3CDTF">2012-10-23T07:25:00Z</dcterms:created>
  <dcterms:modified xsi:type="dcterms:W3CDTF">2012-10-23T10:34:00Z</dcterms:modified>
</cp:coreProperties>
</file>